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06C3" w14:textId="77777777" w:rsidR="00511545" w:rsidRDefault="00511545" w:rsidP="00FA7958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="Cambria" w:hAnsi="Cambria"/>
          <w:b/>
          <w:bCs/>
          <w:smallCaps/>
          <w:color w:val="0F243E"/>
          <w:sz w:val="48"/>
          <w:szCs w:val="48"/>
        </w:rPr>
      </w:pPr>
      <w:bookmarkStart w:id="0" w:name="_Hlk526262061"/>
      <w:bookmarkStart w:id="1" w:name="_Hlk43395359"/>
      <w:bookmarkStart w:id="2" w:name="_Hlk30761392"/>
      <w:bookmarkStart w:id="3" w:name="_Hlk50386566"/>
    </w:p>
    <w:p w14:paraId="7A925E15" w14:textId="77777777" w:rsidR="00511545" w:rsidRDefault="00511545" w:rsidP="00FA7958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="Cambria" w:hAnsi="Cambria"/>
          <w:b/>
          <w:bCs/>
          <w:smallCaps/>
          <w:color w:val="0F243E"/>
          <w:sz w:val="48"/>
          <w:szCs w:val="48"/>
        </w:rPr>
      </w:pPr>
    </w:p>
    <w:p w14:paraId="45978828" w14:textId="77777777" w:rsidR="00511545" w:rsidRDefault="00511545" w:rsidP="00FA7958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="Cambria" w:hAnsi="Cambria"/>
          <w:b/>
          <w:bCs/>
          <w:smallCaps/>
          <w:color w:val="0F243E"/>
          <w:sz w:val="48"/>
          <w:szCs w:val="48"/>
        </w:rPr>
      </w:pPr>
    </w:p>
    <w:p w14:paraId="36AD81F9" w14:textId="77777777" w:rsidR="00511545" w:rsidRDefault="00511545" w:rsidP="00FA7958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="Cambria" w:hAnsi="Cambria"/>
          <w:b/>
          <w:bCs/>
          <w:smallCaps/>
          <w:color w:val="0F243E"/>
          <w:sz w:val="48"/>
          <w:szCs w:val="48"/>
        </w:rPr>
      </w:pPr>
    </w:p>
    <w:p w14:paraId="30B4C66F" w14:textId="77777777" w:rsidR="00511545" w:rsidRDefault="00511545" w:rsidP="00FA7958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="Cambria" w:hAnsi="Cambria"/>
          <w:b/>
          <w:bCs/>
          <w:smallCaps/>
          <w:color w:val="0F243E"/>
          <w:sz w:val="48"/>
          <w:szCs w:val="48"/>
        </w:rPr>
      </w:pPr>
    </w:p>
    <w:p w14:paraId="41745445" w14:textId="77777777" w:rsidR="00511545" w:rsidRDefault="00511545" w:rsidP="00FA7958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="Cambria" w:hAnsi="Cambria"/>
          <w:b/>
          <w:bCs/>
          <w:smallCaps/>
          <w:color w:val="0F243E"/>
          <w:sz w:val="48"/>
          <w:szCs w:val="48"/>
        </w:rPr>
      </w:pPr>
    </w:p>
    <w:p w14:paraId="44413AB8" w14:textId="49D75873" w:rsidR="00FA7958" w:rsidRPr="0056640D" w:rsidRDefault="00FA7958" w:rsidP="00FA7958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</w:pPr>
      <w:r w:rsidRPr="0056640D"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  <w:t xml:space="preserve">Appalto </w:t>
      </w:r>
      <w:proofErr w:type="spellStart"/>
      <w:r w:rsidR="00C13D80"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  <w:t>p</w:t>
      </w:r>
      <w:r w:rsidRPr="0056640D"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  <w:t>re</w:t>
      </w:r>
      <w:proofErr w:type="spellEnd"/>
      <w:r w:rsidRPr="0056640D"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  <w:t>-</w:t>
      </w:r>
      <w:r w:rsidR="00C13D80"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  <w:t>c</w:t>
      </w:r>
      <w:r w:rsidRPr="0056640D"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  <w:t xml:space="preserve">ommerciale per la realizzazione di un progetto di ricerca e sviluppo concernente </w:t>
      </w:r>
    </w:p>
    <w:p w14:paraId="2A3244E5" w14:textId="60FD0DA0" w:rsidR="00B139E9" w:rsidRPr="0056640D" w:rsidRDefault="00FA7958" w:rsidP="00FA7958">
      <w:pPr>
        <w:pBdr>
          <w:bottom w:val="thickThinSmallGap" w:sz="12" w:space="1" w:color="0F243E"/>
        </w:pBdr>
        <w:tabs>
          <w:tab w:val="left" w:pos="4820"/>
        </w:tabs>
        <w:spacing w:before="0" w:after="0"/>
        <w:jc w:val="center"/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</w:pPr>
      <w:r w:rsidRPr="0056640D"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  <w:t>“</w:t>
      </w:r>
      <w:r w:rsidR="008813F7" w:rsidRPr="0056640D"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  <w:t xml:space="preserve">SOLUZIONI E SERVIZI DIGITALI PER LO SVILUPPO SOCIO-ECONOMICO DELLE COMUNITÀ TERRITORIALI PERIFERICHE ATTRAVERSO LA CREAZIONE E LA VALORIZZAZIONE DELLE DESTINAZIONI DEL TURISMO CULTURALE” CIG </w:t>
      </w:r>
      <w:r w:rsidR="00E00577" w:rsidRPr="00E00577">
        <w:rPr>
          <w:rFonts w:asciiTheme="minorHAnsi" w:hAnsiTheme="minorHAnsi" w:cstheme="minorHAnsi"/>
          <w:b/>
          <w:bCs/>
          <w:smallCaps/>
          <w:color w:val="0F243E"/>
          <w:sz w:val="36"/>
          <w:szCs w:val="36"/>
        </w:rPr>
        <w:t>B6937EED1F</w:t>
      </w:r>
    </w:p>
    <w:bookmarkEnd w:id="0"/>
    <w:bookmarkEnd w:id="1"/>
    <w:bookmarkEnd w:id="2"/>
    <w:bookmarkEnd w:id="3"/>
    <w:p w14:paraId="72B1AA59" w14:textId="77777777" w:rsidR="00511545" w:rsidRPr="00082C6E" w:rsidRDefault="00511545" w:rsidP="00031FD4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000D0D7" w14:textId="0406D9FC" w:rsidR="00031FD4" w:rsidRPr="00626584" w:rsidRDefault="00CD14AB" w:rsidP="00031FD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26584">
        <w:rPr>
          <w:rFonts w:asciiTheme="minorHAnsi" w:hAnsiTheme="minorHAnsi" w:cstheme="minorHAnsi"/>
          <w:b/>
          <w:sz w:val="36"/>
          <w:szCs w:val="36"/>
        </w:rPr>
        <w:t xml:space="preserve">ALLEGATO </w:t>
      </w:r>
      <w:r w:rsidR="00EB3D1D" w:rsidRPr="00626584">
        <w:rPr>
          <w:rFonts w:asciiTheme="minorHAnsi" w:hAnsiTheme="minorHAnsi" w:cstheme="minorHAnsi"/>
          <w:b/>
          <w:sz w:val="36"/>
          <w:szCs w:val="36"/>
        </w:rPr>
        <w:t>3</w:t>
      </w:r>
      <w:r w:rsidR="00B139E9" w:rsidRPr="00626584">
        <w:rPr>
          <w:rFonts w:asciiTheme="minorHAnsi" w:hAnsiTheme="minorHAnsi" w:cstheme="minorHAnsi"/>
          <w:b/>
          <w:sz w:val="36"/>
          <w:szCs w:val="36"/>
        </w:rPr>
        <w:t xml:space="preserve"> – </w:t>
      </w:r>
      <w:r w:rsidR="00031FD4" w:rsidRPr="00626584">
        <w:rPr>
          <w:rFonts w:asciiTheme="minorHAnsi" w:hAnsiTheme="minorHAnsi" w:cstheme="minorHAnsi"/>
          <w:b/>
          <w:sz w:val="36"/>
          <w:szCs w:val="36"/>
        </w:rPr>
        <w:t>SCHEMA DI OFFERTA TECNICA</w:t>
      </w:r>
    </w:p>
    <w:p w14:paraId="6A8570CB" w14:textId="77777777" w:rsidR="00511545" w:rsidRPr="00082C6E" w:rsidRDefault="00511545" w:rsidP="00031FD4">
      <w:pPr>
        <w:jc w:val="center"/>
        <w:rPr>
          <w:rFonts w:asciiTheme="minorHAnsi" w:hAnsiTheme="minorHAnsi" w:cstheme="minorHAnsi"/>
          <w:b/>
          <w:sz w:val="22"/>
          <w:szCs w:val="18"/>
          <w:u w:val="single"/>
        </w:rPr>
      </w:pPr>
    </w:p>
    <w:p w14:paraId="699FBF55" w14:textId="398FA739" w:rsidR="008A524C" w:rsidRPr="007702FD" w:rsidRDefault="00436572" w:rsidP="00267203">
      <w:pPr>
        <w:jc w:val="center"/>
        <w:rPr>
          <w:rFonts w:asciiTheme="majorHAnsi" w:eastAsia="Times New Roman" w:hAnsiTheme="majorHAnsi" w:cstheme="majorBidi"/>
          <w:color w:val="auto"/>
          <w:kern w:val="0"/>
          <w:sz w:val="22"/>
          <w:lang w:bidi="ar-SA"/>
        </w:rPr>
      </w:pPr>
      <w:r w:rsidRPr="614286D8">
        <w:rPr>
          <w:rFonts w:asciiTheme="majorHAnsi" w:hAnsiTheme="majorHAnsi" w:cstheme="majorBidi"/>
          <w:b/>
          <w:sz w:val="20"/>
          <w:szCs w:val="20"/>
          <w:u w:val="single"/>
        </w:rPr>
        <w:t xml:space="preserve">Il presente documento dovrà essere firmato digitalmente dal dichiarante e allegato </w:t>
      </w:r>
      <w:r w:rsidR="00FA7958" w:rsidRPr="614286D8">
        <w:rPr>
          <w:rFonts w:asciiTheme="majorHAnsi" w:hAnsiTheme="majorHAnsi" w:cstheme="majorBidi"/>
          <w:b/>
          <w:sz w:val="20"/>
          <w:szCs w:val="20"/>
          <w:u w:val="single"/>
        </w:rPr>
        <w:t xml:space="preserve">all’interno della </w:t>
      </w:r>
      <w:r w:rsidR="00FA7958" w:rsidRPr="614286D8">
        <w:rPr>
          <w:rFonts w:asciiTheme="majorHAnsi" w:hAnsiTheme="majorHAnsi" w:cstheme="majorBidi"/>
          <w:b/>
          <w:i/>
          <w:sz w:val="20"/>
          <w:szCs w:val="20"/>
          <w:u w:val="single"/>
        </w:rPr>
        <w:t>Piattaforma</w:t>
      </w:r>
      <w:r w:rsidRPr="614286D8">
        <w:rPr>
          <w:rFonts w:asciiTheme="majorHAnsi" w:hAnsiTheme="majorHAnsi" w:cstheme="majorBidi"/>
          <w:b/>
          <w:sz w:val="20"/>
          <w:szCs w:val="20"/>
          <w:u w:val="single"/>
        </w:rPr>
        <w:t>, secondo quanto in</w:t>
      </w:r>
      <w:r w:rsidR="00D76F04" w:rsidRPr="614286D8">
        <w:rPr>
          <w:rFonts w:asciiTheme="majorHAnsi" w:hAnsiTheme="majorHAnsi" w:cstheme="majorBidi"/>
          <w:b/>
          <w:sz w:val="20"/>
          <w:szCs w:val="20"/>
          <w:u w:val="single"/>
        </w:rPr>
        <w:t xml:space="preserve">dicato </w:t>
      </w:r>
      <w:r w:rsidR="00267203" w:rsidRPr="009757F9">
        <w:rPr>
          <w:rFonts w:asciiTheme="majorHAnsi" w:hAnsiTheme="majorHAnsi" w:cstheme="majorBidi"/>
          <w:b/>
          <w:sz w:val="20"/>
          <w:szCs w:val="20"/>
          <w:u w:val="single"/>
        </w:rPr>
        <w:t xml:space="preserve">nel Disciplinare di gara e </w:t>
      </w:r>
      <w:r w:rsidR="00267203" w:rsidRPr="009757F9">
        <w:rPr>
          <w:rFonts w:ascii="Calibri Light" w:eastAsia="Calibri Light" w:hAnsi="Calibri Light" w:cs="Calibri Light"/>
          <w:b/>
          <w:sz w:val="20"/>
          <w:szCs w:val="20"/>
          <w:u w:val="single"/>
        </w:rPr>
        <w:t xml:space="preserve">nell’Allegato </w:t>
      </w:r>
      <w:r w:rsidR="346628E1" w:rsidRPr="009757F9">
        <w:rPr>
          <w:rFonts w:ascii="Calibri Light" w:eastAsia="Calibri Light" w:hAnsi="Calibri Light" w:cs="Calibri Light"/>
          <w:b/>
          <w:bCs/>
          <w:sz w:val="20"/>
          <w:szCs w:val="20"/>
          <w:u w:val="single"/>
        </w:rPr>
        <w:t>6 (</w:t>
      </w:r>
      <w:r w:rsidR="346628E1" w:rsidRPr="009757F9">
        <w:rPr>
          <w:rFonts w:ascii="Calibri Light" w:eastAsia="Calibri Light" w:hAnsi="Calibri Light" w:cs="Calibri Light"/>
          <w:b/>
          <w:bCs/>
          <w:i/>
          <w:iCs/>
          <w:sz w:val="20"/>
          <w:szCs w:val="20"/>
          <w:u w:val="single"/>
        </w:rPr>
        <w:t>Regole del Sistema E-Procurement</w:t>
      </w:r>
      <w:r w:rsidR="00267203" w:rsidRPr="009757F9">
        <w:rPr>
          <w:rFonts w:ascii="Calibri Light" w:eastAsia="Calibri Light" w:hAnsi="Calibri Light" w:cs="Calibri Light"/>
          <w:b/>
          <w:i/>
          <w:sz w:val="20"/>
          <w:szCs w:val="20"/>
          <w:u w:val="single"/>
        </w:rPr>
        <w:t xml:space="preserve"> della </w:t>
      </w:r>
      <w:r w:rsidR="346628E1" w:rsidRPr="009757F9">
        <w:rPr>
          <w:rFonts w:ascii="Calibri Light" w:eastAsia="Calibri Light" w:hAnsi="Calibri Light" w:cs="Calibri Light"/>
          <w:b/>
          <w:bCs/>
          <w:i/>
          <w:iCs/>
          <w:sz w:val="20"/>
          <w:szCs w:val="20"/>
          <w:u w:val="single"/>
        </w:rPr>
        <w:t>Pubblica Amministrazione</w:t>
      </w:r>
      <w:r w:rsidR="346628E1" w:rsidRPr="009757F9">
        <w:rPr>
          <w:rFonts w:ascii="Calibri Light" w:eastAsia="Calibri Light" w:hAnsi="Calibri Light" w:cs="Calibri Light"/>
          <w:b/>
          <w:bCs/>
          <w:sz w:val="20"/>
          <w:szCs w:val="20"/>
          <w:u w:val="single"/>
        </w:rPr>
        <w:t>)</w:t>
      </w:r>
      <w:r w:rsidR="008A524C" w:rsidRPr="614286D8">
        <w:rPr>
          <w:rFonts w:asciiTheme="majorHAnsi" w:hAnsiTheme="majorHAnsi" w:cstheme="majorBidi"/>
          <w:sz w:val="22"/>
        </w:rPr>
        <w:br w:type="page"/>
      </w:r>
    </w:p>
    <w:sdt>
      <w:sdtPr>
        <w:rPr>
          <w:rFonts w:ascii="Calibri" w:eastAsia="Cambria" w:hAnsi="Calibri"/>
          <w:b/>
          <w:bCs/>
          <w:color w:val="auto"/>
          <w:kern w:val="0"/>
          <w:lang w:eastAsia="en-US" w:bidi="ar-SA"/>
        </w:rPr>
        <w:id w:val="-1969659561"/>
        <w:docPartObj>
          <w:docPartGallery w:val="Table of Contents"/>
          <w:docPartUnique/>
        </w:docPartObj>
      </w:sdtPr>
      <w:sdtEndPr>
        <w:rPr>
          <w:rFonts w:asciiTheme="majorHAnsi" w:hAnsiTheme="majorHAnsi" w:cstheme="majorBidi"/>
          <w:b w:val="0"/>
          <w:bCs w:val="0"/>
        </w:rPr>
      </w:sdtEndPr>
      <w:sdtContent>
        <w:p w14:paraId="090AF0FE" w14:textId="77777777" w:rsidR="008A524C" w:rsidRPr="008A524C" w:rsidRDefault="008A524C" w:rsidP="008A524C">
          <w:pPr>
            <w:suppressAutoHyphens w:val="0"/>
            <w:spacing w:before="0"/>
            <w:jc w:val="both"/>
            <w:rPr>
              <w:rFonts w:ascii="Calibri" w:eastAsia="Cambria" w:hAnsi="Calibri"/>
              <w:b/>
              <w:color w:val="auto"/>
              <w:kern w:val="0"/>
              <w:szCs w:val="24"/>
              <w:lang w:eastAsia="en-US" w:bidi="ar-SA"/>
            </w:rPr>
          </w:pPr>
          <w:r w:rsidRPr="008A524C">
            <w:rPr>
              <w:rFonts w:ascii="Calibri" w:eastAsia="Cambria" w:hAnsi="Calibri"/>
              <w:b/>
              <w:color w:val="auto"/>
              <w:kern w:val="0"/>
              <w:szCs w:val="24"/>
              <w:lang w:eastAsia="en-US" w:bidi="ar-SA"/>
            </w:rPr>
            <w:t>INDICE DEI CONTENUTI</w:t>
          </w:r>
        </w:p>
        <w:p w14:paraId="03CBE837" w14:textId="77777777" w:rsidR="008A524C" w:rsidRPr="008A524C" w:rsidRDefault="008A524C" w:rsidP="008A524C">
          <w:pPr>
            <w:suppressAutoHyphens w:val="0"/>
            <w:spacing w:before="0"/>
            <w:jc w:val="both"/>
            <w:rPr>
              <w:rFonts w:ascii="Calibri" w:eastAsia="Cambria" w:hAnsi="Calibri"/>
              <w:b/>
              <w:color w:val="auto"/>
              <w:kern w:val="0"/>
              <w:szCs w:val="24"/>
              <w:lang w:eastAsia="en-US" w:bidi="ar-SA"/>
            </w:rPr>
          </w:pPr>
        </w:p>
        <w:p w14:paraId="6DCAFC42" w14:textId="5328F4F5" w:rsidR="009752BB" w:rsidRPr="009752BB" w:rsidRDefault="008A524C">
          <w:pPr>
            <w:pStyle w:val="Sommario1"/>
            <w:tabs>
              <w:tab w:val="left" w:pos="480"/>
              <w:tab w:val="right" w:leader="dot" w:pos="9962"/>
            </w:tabs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bidi="ar-SA"/>
              <w14:ligatures w14:val="standardContextual"/>
            </w:rPr>
          </w:pPr>
          <w:r w:rsidRPr="009752BB">
            <w:rPr>
              <w:rFonts w:asciiTheme="majorHAnsi" w:eastAsia="Cambria" w:hAnsiTheme="majorHAnsi" w:cstheme="majorHAnsi"/>
              <w:color w:val="auto"/>
              <w:kern w:val="0"/>
              <w:szCs w:val="24"/>
              <w:lang w:eastAsia="en-US" w:bidi="ar-SA"/>
            </w:rPr>
            <w:fldChar w:fldCharType="begin"/>
          </w:r>
          <w:r w:rsidRPr="009752BB">
            <w:rPr>
              <w:rFonts w:asciiTheme="majorHAnsi" w:eastAsia="Cambria" w:hAnsiTheme="majorHAnsi" w:cstheme="majorHAnsi"/>
              <w:color w:val="auto"/>
              <w:kern w:val="0"/>
              <w:szCs w:val="24"/>
              <w:lang w:eastAsia="en-US" w:bidi="ar-SA"/>
            </w:rPr>
            <w:instrText xml:space="preserve"> TOC \o "1-3" \h \z \u </w:instrText>
          </w:r>
          <w:r w:rsidRPr="009752BB">
            <w:rPr>
              <w:rFonts w:asciiTheme="majorHAnsi" w:eastAsia="Cambria" w:hAnsiTheme="majorHAnsi" w:cstheme="majorHAnsi"/>
              <w:color w:val="auto"/>
              <w:kern w:val="0"/>
              <w:szCs w:val="24"/>
              <w:lang w:eastAsia="en-US" w:bidi="ar-SA"/>
            </w:rPr>
            <w:fldChar w:fldCharType="separate"/>
          </w:r>
          <w:hyperlink w:anchor="_Toc195258818" w:history="1">
            <w:r w:rsidR="009752BB" w:rsidRPr="009752BB">
              <w:rPr>
                <w:rStyle w:val="Collegamentoipertestuale"/>
                <w:rFonts w:asciiTheme="majorHAnsi" w:eastAsia="Times New Roman" w:hAnsiTheme="majorHAnsi" w:cstheme="majorHAnsi"/>
                <w:noProof/>
                <w:kern w:val="32"/>
                <w:lang w:eastAsia="en-US"/>
              </w:rPr>
              <w:t>1.</w:t>
            </w:r>
            <w:r w:rsidR="009752BB" w:rsidRPr="009752BB">
              <w:rPr>
                <w:rFonts w:asciiTheme="majorHAnsi" w:eastAsiaTheme="minorEastAsia" w:hAnsiTheme="majorHAnsi" w:cstheme="majorHAnsi"/>
                <w:noProof/>
                <w:color w:val="auto"/>
                <w:kern w:val="2"/>
                <w:szCs w:val="24"/>
                <w:lang w:bidi="ar-SA"/>
                <w14:ligatures w14:val="standardContextual"/>
              </w:rPr>
              <w:tab/>
            </w:r>
            <w:r w:rsidR="009752BB" w:rsidRPr="009752BB">
              <w:rPr>
                <w:rStyle w:val="Collegamentoipertestuale"/>
                <w:rFonts w:asciiTheme="majorHAnsi" w:eastAsia="Times New Roman" w:hAnsiTheme="majorHAnsi" w:cstheme="majorHAnsi"/>
                <w:noProof/>
                <w:kern w:val="32"/>
                <w:lang w:eastAsia="en-US"/>
              </w:rPr>
              <w:t>INDICAZIONI GENERALI</w:t>
            </w:r>
            <w:r w:rsidR="009752BB" w:rsidRPr="009752BB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9752BB" w:rsidRPr="009752BB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9752BB" w:rsidRPr="009752BB">
              <w:rPr>
                <w:rFonts w:asciiTheme="majorHAnsi" w:hAnsiTheme="majorHAnsi" w:cstheme="majorHAnsi"/>
                <w:noProof/>
                <w:webHidden/>
              </w:rPr>
              <w:instrText xml:space="preserve"> PAGEREF _Toc195258818 \h </w:instrText>
            </w:r>
            <w:r w:rsidR="009752BB" w:rsidRPr="009752BB">
              <w:rPr>
                <w:rFonts w:asciiTheme="majorHAnsi" w:hAnsiTheme="majorHAnsi" w:cstheme="majorHAnsi"/>
                <w:noProof/>
                <w:webHidden/>
              </w:rPr>
            </w:r>
            <w:r w:rsidR="009752BB" w:rsidRPr="009752BB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761924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9752BB" w:rsidRPr="009752BB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F3C68D7" w14:textId="683FEE61" w:rsidR="009752BB" w:rsidRPr="009752BB" w:rsidRDefault="009752BB">
          <w:pPr>
            <w:pStyle w:val="Sommario2"/>
            <w:tabs>
              <w:tab w:val="right" w:leader="dot" w:pos="9962"/>
            </w:tabs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bidi="ar-SA"/>
              <w14:ligatures w14:val="standardContextual"/>
            </w:rPr>
          </w:pPr>
          <w:hyperlink w:anchor="_Toc195258819" w:history="1">
            <w:r w:rsidRPr="009752BB">
              <w:rPr>
                <w:rStyle w:val="Collegamentoipertestuale"/>
                <w:rFonts w:asciiTheme="majorHAnsi" w:eastAsia="Times New Roman" w:hAnsiTheme="majorHAnsi" w:cstheme="majorHAnsi"/>
                <w:iCs/>
                <w:noProof/>
                <w:kern w:val="0"/>
                <w:lang w:eastAsia="en-US"/>
              </w:rPr>
              <w:t>1.1 INDICAZIONI PER LA REDAZIONE DELL’OFFERTA TECNICA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instrText xml:space="preserve"> PAGEREF _Toc195258819 \h </w:instrTex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761924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B8EB321" w14:textId="24771C1C" w:rsidR="009752BB" w:rsidRPr="009752BB" w:rsidRDefault="009752BB">
          <w:pPr>
            <w:pStyle w:val="Sommario2"/>
            <w:tabs>
              <w:tab w:val="right" w:leader="dot" w:pos="9962"/>
            </w:tabs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bidi="ar-SA"/>
              <w14:ligatures w14:val="standardContextual"/>
            </w:rPr>
          </w:pPr>
          <w:hyperlink w:anchor="_Toc195258820" w:history="1">
            <w:r w:rsidRPr="009752BB">
              <w:rPr>
                <w:rStyle w:val="Collegamentoipertestuale"/>
                <w:rFonts w:asciiTheme="majorHAnsi" w:eastAsia="Times New Roman" w:hAnsiTheme="majorHAnsi" w:cstheme="majorHAnsi"/>
                <w:iCs/>
                <w:noProof/>
                <w:kern w:val="0"/>
                <w:lang w:eastAsia="en-US"/>
              </w:rPr>
              <w:t>1.2 STRUTTURA RACCOMANDATA DELL’OFFERTA TECNICA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instrText xml:space="preserve"> PAGEREF _Toc195258820 \h </w:instrTex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761924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C7AED93" w14:textId="6C3AA824" w:rsidR="009752BB" w:rsidRPr="009752BB" w:rsidRDefault="009752BB">
          <w:pPr>
            <w:pStyle w:val="Sommario1"/>
            <w:tabs>
              <w:tab w:val="left" w:pos="480"/>
              <w:tab w:val="right" w:leader="dot" w:pos="9962"/>
            </w:tabs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bidi="ar-SA"/>
              <w14:ligatures w14:val="standardContextual"/>
            </w:rPr>
          </w:pPr>
          <w:hyperlink w:anchor="_Toc195258821" w:history="1">
            <w:r w:rsidRPr="009752BB">
              <w:rPr>
                <w:rStyle w:val="Collegamentoipertestuale"/>
                <w:rFonts w:asciiTheme="majorHAnsi" w:eastAsia="Times New Roman" w:hAnsiTheme="majorHAnsi" w:cstheme="majorHAnsi"/>
                <w:noProof/>
                <w:kern w:val="32"/>
                <w:lang w:eastAsia="en-US"/>
              </w:rPr>
              <w:t>2.</w:t>
            </w:r>
            <w:r w:rsidRPr="009752BB">
              <w:rPr>
                <w:rFonts w:asciiTheme="majorHAnsi" w:eastAsiaTheme="minorEastAsia" w:hAnsiTheme="majorHAnsi" w:cstheme="majorHAnsi"/>
                <w:noProof/>
                <w:color w:val="auto"/>
                <w:kern w:val="2"/>
                <w:szCs w:val="24"/>
                <w:lang w:bidi="ar-SA"/>
                <w14:ligatures w14:val="standardContextual"/>
              </w:rPr>
              <w:tab/>
            </w:r>
            <w:r w:rsidRPr="009752BB">
              <w:rPr>
                <w:rStyle w:val="Collegamentoipertestuale"/>
                <w:rFonts w:asciiTheme="majorHAnsi" w:eastAsia="Times New Roman" w:hAnsiTheme="majorHAnsi" w:cstheme="majorHAnsi"/>
                <w:noProof/>
                <w:kern w:val="32"/>
                <w:lang w:eastAsia="en-US"/>
              </w:rPr>
              <w:t>SCHEMA PER LA REDAZIONE DELL’OFFERTA TECNICA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instrText xml:space="preserve"> PAGEREF _Toc195258821 \h </w:instrTex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761924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72F91284" w14:textId="48A419E4" w:rsidR="009752BB" w:rsidRPr="009752BB" w:rsidRDefault="009752BB">
          <w:pPr>
            <w:pStyle w:val="Sommario2"/>
            <w:tabs>
              <w:tab w:val="right" w:leader="dot" w:pos="9962"/>
            </w:tabs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bidi="ar-SA"/>
              <w14:ligatures w14:val="standardContextual"/>
            </w:rPr>
          </w:pPr>
          <w:hyperlink w:anchor="_Toc195258822" w:history="1">
            <w:r w:rsidRPr="009752BB">
              <w:rPr>
                <w:rStyle w:val="Collegamentoipertestuale"/>
                <w:rFonts w:asciiTheme="majorHAnsi" w:eastAsia="Times New Roman" w:hAnsiTheme="majorHAnsi" w:cstheme="majorHAnsi"/>
                <w:iCs/>
                <w:noProof/>
                <w:kern w:val="0"/>
                <w:lang w:eastAsia="en-US"/>
              </w:rPr>
              <w:t>2.1 IDENTIFICAZIONE DEL CONCORRENTE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instrText xml:space="preserve"> PAGEREF _Toc195258822 \h </w:instrTex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761924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848444B" w14:textId="4B816DE8" w:rsidR="009752BB" w:rsidRPr="009752BB" w:rsidRDefault="009752BB">
          <w:pPr>
            <w:pStyle w:val="Sommario2"/>
            <w:tabs>
              <w:tab w:val="right" w:leader="dot" w:pos="9962"/>
            </w:tabs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bidi="ar-SA"/>
              <w14:ligatures w14:val="standardContextual"/>
            </w:rPr>
          </w:pPr>
          <w:hyperlink w:anchor="_Toc195258823" w:history="1">
            <w:r w:rsidRPr="009752BB">
              <w:rPr>
                <w:rStyle w:val="Collegamentoipertestuale"/>
                <w:rFonts w:asciiTheme="majorHAnsi" w:eastAsia="Times New Roman" w:hAnsiTheme="majorHAnsi" w:cstheme="majorHAnsi"/>
                <w:iCs/>
                <w:noProof/>
                <w:kern w:val="0"/>
                <w:lang w:eastAsia="en-US"/>
              </w:rPr>
              <w:t>2.2 DICHIARAZIONE RELATIVA AL DIRITTO DI ACCESSO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instrText xml:space="preserve"> PAGEREF _Toc195258823 \h </w:instrTex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761924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770D247" w14:textId="355118CA" w:rsidR="009752BB" w:rsidRPr="009752BB" w:rsidRDefault="009752BB">
          <w:pPr>
            <w:pStyle w:val="Sommario2"/>
            <w:tabs>
              <w:tab w:val="right" w:leader="dot" w:pos="9962"/>
            </w:tabs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bidi="ar-SA"/>
              <w14:ligatures w14:val="standardContextual"/>
            </w:rPr>
          </w:pPr>
          <w:hyperlink w:anchor="_Toc195258824" w:history="1">
            <w:r w:rsidRPr="009752BB">
              <w:rPr>
                <w:rStyle w:val="Collegamentoipertestuale"/>
                <w:rFonts w:asciiTheme="majorHAnsi" w:eastAsia="Times New Roman" w:hAnsiTheme="majorHAnsi" w:cstheme="majorHAnsi"/>
                <w:iCs/>
                <w:noProof/>
                <w:kern w:val="0"/>
                <w:lang w:eastAsia="en-US"/>
              </w:rPr>
              <w:t>2.3 DESCRIZIONE GENERALE DELLA SOLUZIONE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instrText xml:space="preserve"> PAGEREF _Toc195258824 \h </w:instrTex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761924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E3FD03F" w14:textId="01E8EC77" w:rsidR="009752BB" w:rsidRPr="009752BB" w:rsidRDefault="009752BB">
          <w:pPr>
            <w:pStyle w:val="Sommario2"/>
            <w:tabs>
              <w:tab w:val="right" w:leader="dot" w:pos="9962"/>
            </w:tabs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bidi="ar-SA"/>
              <w14:ligatures w14:val="standardContextual"/>
            </w:rPr>
          </w:pPr>
          <w:hyperlink w:anchor="_Toc195258825" w:history="1">
            <w:r w:rsidRPr="009752BB">
              <w:rPr>
                <w:rStyle w:val="Collegamentoipertestuale"/>
                <w:rFonts w:asciiTheme="majorHAnsi" w:eastAsia="Times New Roman" w:hAnsiTheme="majorHAnsi" w:cstheme="majorHAnsi"/>
                <w:iCs/>
                <w:noProof/>
                <w:kern w:val="0"/>
                <w:lang w:eastAsia="en-US"/>
              </w:rPr>
              <w:t>2.4 QUESTIONARIO TECNICO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instrText xml:space="preserve"> PAGEREF _Toc195258825 \h </w:instrTex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761924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2124F4A7" w14:textId="04A9FDAA" w:rsidR="009752BB" w:rsidRPr="009752BB" w:rsidRDefault="009752BB">
          <w:pPr>
            <w:pStyle w:val="Sommario2"/>
            <w:tabs>
              <w:tab w:val="right" w:leader="dot" w:pos="9962"/>
            </w:tabs>
            <w:rPr>
              <w:rFonts w:asciiTheme="majorHAnsi" w:eastAsiaTheme="minorEastAsia" w:hAnsiTheme="majorHAnsi" w:cstheme="majorHAnsi"/>
              <w:noProof/>
              <w:color w:val="auto"/>
              <w:kern w:val="2"/>
              <w:szCs w:val="24"/>
              <w:lang w:bidi="ar-SA"/>
              <w14:ligatures w14:val="standardContextual"/>
            </w:rPr>
          </w:pPr>
          <w:hyperlink w:anchor="_Toc195258826" w:history="1">
            <w:r w:rsidRPr="009752BB">
              <w:rPr>
                <w:rStyle w:val="Collegamentoipertestuale"/>
                <w:rFonts w:asciiTheme="majorHAnsi" w:eastAsia="Times New Roman" w:hAnsiTheme="majorHAnsi" w:cstheme="majorHAnsi"/>
                <w:iCs/>
                <w:noProof/>
                <w:kern w:val="0"/>
                <w:lang w:eastAsia="en-US"/>
              </w:rPr>
              <w:t>2.5 IMPEGNI DI RISULTATO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instrText xml:space="preserve"> PAGEREF _Toc195258826 \h </w:instrTex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761924">
              <w:rPr>
                <w:rFonts w:asciiTheme="majorHAnsi" w:hAnsiTheme="majorHAnsi" w:cstheme="majorHAnsi"/>
                <w:noProof/>
                <w:webHidden/>
              </w:rPr>
              <w:t>9</w:t>
            </w:r>
            <w:r w:rsidRPr="009752BB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8C5F9A3" w14:textId="21CA7693" w:rsidR="008A524C" w:rsidRPr="009752BB" w:rsidRDefault="008A524C" w:rsidP="008A524C">
          <w:pPr>
            <w:suppressAutoHyphens w:val="0"/>
            <w:spacing w:before="0"/>
            <w:jc w:val="both"/>
            <w:rPr>
              <w:rFonts w:asciiTheme="majorHAnsi" w:eastAsia="Cambria" w:hAnsiTheme="majorHAnsi" w:cstheme="majorHAnsi"/>
              <w:color w:val="auto"/>
              <w:kern w:val="0"/>
              <w:szCs w:val="24"/>
              <w:lang w:eastAsia="en-US" w:bidi="ar-SA"/>
            </w:rPr>
          </w:pPr>
          <w:r w:rsidRPr="009752BB">
            <w:rPr>
              <w:rFonts w:asciiTheme="majorHAnsi" w:eastAsia="Cambria" w:hAnsiTheme="majorHAnsi" w:cstheme="majorHAnsi"/>
              <w:color w:val="auto"/>
              <w:kern w:val="0"/>
              <w:szCs w:val="24"/>
              <w:lang w:eastAsia="en-US" w:bidi="ar-SA"/>
            </w:rPr>
            <w:fldChar w:fldCharType="end"/>
          </w:r>
        </w:p>
      </w:sdtContent>
    </w:sdt>
    <w:p w14:paraId="749AD0C3" w14:textId="77777777" w:rsidR="008A524C" w:rsidRDefault="008A524C">
      <w:pPr>
        <w:suppressAutoHyphens w:val="0"/>
        <w:spacing w:before="0" w:after="160" w:line="259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br w:type="page"/>
      </w:r>
    </w:p>
    <w:p w14:paraId="41FD1AB3" w14:textId="77777777" w:rsidR="008A524C" w:rsidRPr="008A524C" w:rsidRDefault="008A524C" w:rsidP="008A524C">
      <w:pPr>
        <w:pStyle w:val="Titolo1"/>
        <w:numPr>
          <w:ilvl w:val="0"/>
          <w:numId w:val="25"/>
        </w:numPr>
        <w:suppressAutoHyphens w:val="0"/>
        <w:spacing w:before="240" w:after="240"/>
        <w:ind w:left="284" w:hanging="284"/>
        <w:rPr>
          <w:rFonts w:ascii="Calibri" w:eastAsia="Times New Roman" w:hAnsi="Calibri"/>
          <w:smallCaps w:val="0"/>
          <w:color w:val="auto"/>
          <w:kern w:val="32"/>
          <w:sz w:val="28"/>
          <w:lang w:eastAsia="en-US" w:bidi="ar-SA"/>
        </w:rPr>
      </w:pPr>
      <w:bookmarkStart w:id="4" w:name="_Ref453245967"/>
      <w:bookmarkStart w:id="5" w:name="_Toc195258818"/>
      <w:r w:rsidRPr="008A524C">
        <w:rPr>
          <w:rFonts w:ascii="Calibri" w:eastAsia="Times New Roman" w:hAnsi="Calibri"/>
          <w:smallCaps w:val="0"/>
          <w:color w:val="auto"/>
          <w:kern w:val="32"/>
          <w:sz w:val="28"/>
          <w:lang w:eastAsia="en-US" w:bidi="ar-SA"/>
        </w:rPr>
        <w:lastRenderedPageBreak/>
        <w:t>INDICAZIONI GENERALI</w:t>
      </w:r>
      <w:bookmarkEnd w:id="4"/>
      <w:bookmarkEnd w:id="5"/>
    </w:p>
    <w:p w14:paraId="25F61700" w14:textId="1920CE2A" w:rsidR="008A524C" w:rsidRPr="00A529E9" w:rsidRDefault="008A524C" w:rsidP="006E5EAF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 xml:space="preserve">Il presente documento costituisce l’Allegato </w:t>
      </w:r>
      <w:r w:rsidR="00EB3D1D" w:rsidRPr="00A529E9">
        <w:rPr>
          <w:rFonts w:asciiTheme="majorHAnsi" w:hAnsiTheme="majorHAnsi" w:cstheme="majorHAnsi"/>
          <w:sz w:val="22"/>
        </w:rPr>
        <w:t>3</w:t>
      </w:r>
      <w:r w:rsidRPr="00A529E9">
        <w:rPr>
          <w:rFonts w:asciiTheme="majorHAnsi" w:hAnsiTheme="majorHAnsi" w:cstheme="majorHAnsi"/>
          <w:sz w:val="22"/>
        </w:rPr>
        <w:t xml:space="preserve"> al</w:t>
      </w:r>
      <w:r w:rsidR="000277ED" w:rsidRPr="00A529E9">
        <w:rPr>
          <w:rFonts w:asciiTheme="majorHAnsi" w:hAnsiTheme="majorHAnsi" w:cstheme="majorHAnsi"/>
          <w:sz w:val="22"/>
        </w:rPr>
        <w:t xml:space="preserve"> Disciplinare</w:t>
      </w:r>
      <w:r w:rsidRPr="00A529E9">
        <w:rPr>
          <w:rFonts w:asciiTheme="majorHAnsi" w:hAnsiTheme="majorHAnsi" w:cstheme="majorHAnsi"/>
          <w:sz w:val="22"/>
        </w:rPr>
        <w:t xml:space="preserve"> di gara. Esso è strutturato in due sezioni:</w:t>
      </w:r>
    </w:p>
    <w:p w14:paraId="6CDD29E6" w14:textId="48E295F1" w:rsidR="008A524C" w:rsidRPr="00A529E9" w:rsidRDefault="008A524C" w:rsidP="006E5EAF">
      <w:pPr>
        <w:numPr>
          <w:ilvl w:val="0"/>
          <w:numId w:val="24"/>
        </w:num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 xml:space="preserve">La sezione </w:t>
      </w:r>
      <w:r w:rsidRPr="00A529E9">
        <w:rPr>
          <w:rFonts w:asciiTheme="majorHAnsi" w:hAnsiTheme="majorHAnsi" w:cstheme="majorHAnsi"/>
          <w:sz w:val="22"/>
        </w:rPr>
        <w:fldChar w:fldCharType="begin"/>
      </w:r>
      <w:r w:rsidRPr="00A529E9">
        <w:rPr>
          <w:rFonts w:asciiTheme="majorHAnsi" w:hAnsiTheme="majorHAnsi" w:cstheme="majorHAnsi"/>
          <w:sz w:val="22"/>
        </w:rPr>
        <w:instrText xml:space="preserve"> REF _Ref453245967 \r \h </w:instrText>
      </w:r>
      <w:r w:rsidR="006E5EAF" w:rsidRPr="00A529E9">
        <w:rPr>
          <w:rFonts w:asciiTheme="majorHAnsi" w:hAnsiTheme="majorHAnsi" w:cstheme="majorHAnsi"/>
          <w:sz w:val="22"/>
        </w:rPr>
        <w:instrText xml:space="preserve"> \* MERGEFORMAT </w:instrText>
      </w:r>
      <w:r w:rsidRPr="00A529E9">
        <w:rPr>
          <w:rFonts w:asciiTheme="majorHAnsi" w:hAnsiTheme="majorHAnsi" w:cstheme="majorHAnsi"/>
          <w:sz w:val="22"/>
        </w:rPr>
      </w:r>
      <w:r w:rsidRPr="00A529E9">
        <w:rPr>
          <w:rFonts w:asciiTheme="majorHAnsi" w:hAnsiTheme="majorHAnsi" w:cstheme="majorHAnsi"/>
          <w:sz w:val="22"/>
        </w:rPr>
        <w:fldChar w:fldCharType="separate"/>
      </w:r>
      <w:r w:rsidR="00761924">
        <w:rPr>
          <w:rFonts w:asciiTheme="majorHAnsi" w:hAnsiTheme="majorHAnsi" w:cstheme="majorHAnsi"/>
          <w:sz w:val="22"/>
        </w:rPr>
        <w:t>1</w:t>
      </w:r>
      <w:r w:rsidRPr="00A529E9">
        <w:rPr>
          <w:rFonts w:asciiTheme="majorHAnsi" w:hAnsiTheme="majorHAnsi" w:cstheme="majorHAnsi"/>
          <w:sz w:val="22"/>
        </w:rPr>
        <w:fldChar w:fldCharType="end"/>
      </w:r>
      <w:r w:rsidRPr="00A529E9">
        <w:rPr>
          <w:rFonts w:asciiTheme="majorHAnsi" w:hAnsiTheme="majorHAnsi" w:cstheme="majorHAnsi"/>
          <w:sz w:val="22"/>
        </w:rPr>
        <w:t xml:space="preserve"> contiene istruzioni e indicazioni per la redazione dell’Offerta </w:t>
      </w:r>
      <w:r w:rsidR="00F91217">
        <w:rPr>
          <w:rFonts w:asciiTheme="majorHAnsi" w:hAnsiTheme="majorHAnsi" w:cstheme="majorHAnsi"/>
          <w:sz w:val="22"/>
        </w:rPr>
        <w:t>t</w:t>
      </w:r>
      <w:r w:rsidRPr="00A529E9">
        <w:rPr>
          <w:rFonts w:asciiTheme="majorHAnsi" w:hAnsiTheme="majorHAnsi" w:cstheme="majorHAnsi"/>
          <w:sz w:val="22"/>
        </w:rPr>
        <w:t>ecnica</w:t>
      </w:r>
      <w:r w:rsidR="000277ED" w:rsidRPr="00A529E9">
        <w:rPr>
          <w:rFonts w:asciiTheme="majorHAnsi" w:hAnsiTheme="majorHAnsi" w:cstheme="majorHAnsi"/>
          <w:sz w:val="22"/>
        </w:rPr>
        <w:t>;</w:t>
      </w:r>
    </w:p>
    <w:p w14:paraId="7B9D40A8" w14:textId="6CDDBCE1" w:rsidR="008A524C" w:rsidRPr="00A529E9" w:rsidRDefault="008A524C" w:rsidP="006E5EAF">
      <w:pPr>
        <w:numPr>
          <w:ilvl w:val="0"/>
          <w:numId w:val="24"/>
        </w:num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 xml:space="preserve">La sezione </w:t>
      </w:r>
      <w:r w:rsidRPr="00A529E9">
        <w:rPr>
          <w:rFonts w:asciiTheme="majorHAnsi" w:hAnsiTheme="majorHAnsi" w:cstheme="majorHAnsi"/>
          <w:sz w:val="22"/>
        </w:rPr>
        <w:fldChar w:fldCharType="begin"/>
      </w:r>
      <w:r w:rsidRPr="00A529E9">
        <w:rPr>
          <w:rFonts w:asciiTheme="majorHAnsi" w:hAnsiTheme="majorHAnsi" w:cstheme="majorHAnsi"/>
          <w:sz w:val="22"/>
        </w:rPr>
        <w:instrText xml:space="preserve"> REF _Ref453248069 \r \h </w:instrText>
      </w:r>
      <w:r w:rsidR="006E5EAF" w:rsidRPr="00A529E9">
        <w:rPr>
          <w:rFonts w:asciiTheme="majorHAnsi" w:hAnsiTheme="majorHAnsi" w:cstheme="majorHAnsi"/>
          <w:sz w:val="22"/>
        </w:rPr>
        <w:instrText xml:space="preserve"> \* MERGEFORMAT </w:instrText>
      </w:r>
      <w:r w:rsidRPr="00A529E9">
        <w:rPr>
          <w:rFonts w:asciiTheme="majorHAnsi" w:hAnsiTheme="majorHAnsi" w:cstheme="majorHAnsi"/>
          <w:sz w:val="22"/>
        </w:rPr>
      </w:r>
      <w:r w:rsidRPr="00A529E9">
        <w:rPr>
          <w:rFonts w:asciiTheme="majorHAnsi" w:hAnsiTheme="majorHAnsi" w:cstheme="majorHAnsi"/>
          <w:sz w:val="22"/>
        </w:rPr>
        <w:fldChar w:fldCharType="separate"/>
      </w:r>
      <w:r w:rsidR="00761924">
        <w:rPr>
          <w:rFonts w:asciiTheme="majorHAnsi" w:hAnsiTheme="majorHAnsi" w:cstheme="majorHAnsi"/>
          <w:sz w:val="22"/>
        </w:rPr>
        <w:t>2</w:t>
      </w:r>
      <w:r w:rsidRPr="00A529E9">
        <w:rPr>
          <w:rFonts w:asciiTheme="majorHAnsi" w:hAnsiTheme="majorHAnsi" w:cstheme="majorHAnsi"/>
          <w:sz w:val="22"/>
        </w:rPr>
        <w:fldChar w:fldCharType="end"/>
      </w:r>
      <w:r w:rsidRPr="00A529E9">
        <w:rPr>
          <w:rFonts w:asciiTheme="majorHAnsi" w:hAnsiTheme="majorHAnsi" w:cstheme="majorHAnsi"/>
          <w:sz w:val="22"/>
        </w:rPr>
        <w:t xml:space="preserve"> delinea lo schema dettagliato dell’Offerta</w:t>
      </w:r>
      <w:r w:rsidR="000277ED" w:rsidRPr="00A529E9">
        <w:rPr>
          <w:rFonts w:asciiTheme="majorHAnsi" w:hAnsiTheme="majorHAnsi" w:cstheme="majorHAnsi"/>
          <w:sz w:val="22"/>
        </w:rPr>
        <w:t>.</w:t>
      </w:r>
    </w:p>
    <w:p w14:paraId="5AC660A5" w14:textId="182C3982" w:rsidR="008A524C" w:rsidRPr="00A529E9" w:rsidRDefault="008A524C" w:rsidP="006E5EAF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 xml:space="preserve">In conformità a quanto prescritto alla sezione </w:t>
      </w:r>
      <w:r w:rsidR="00F1444C">
        <w:rPr>
          <w:rFonts w:asciiTheme="majorHAnsi" w:hAnsiTheme="majorHAnsi" w:cstheme="majorHAnsi"/>
          <w:sz w:val="22"/>
        </w:rPr>
        <w:t>16</w:t>
      </w:r>
      <w:r w:rsidRPr="00A529E9">
        <w:rPr>
          <w:rFonts w:asciiTheme="majorHAnsi" w:hAnsiTheme="majorHAnsi" w:cstheme="majorHAnsi"/>
          <w:sz w:val="22"/>
        </w:rPr>
        <w:t xml:space="preserve"> del Disciplinare di gara, l’Offerta </w:t>
      </w:r>
      <w:r w:rsidR="00F91217">
        <w:rPr>
          <w:rFonts w:asciiTheme="majorHAnsi" w:hAnsiTheme="majorHAnsi" w:cstheme="majorHAnsi"/>
          <w:sz w:val="22"/>
        </w:rPr>
        <w:t>t</w:t>
      </w:r>
      <w:r w:rsidRPr="00A529E9">
        <w:rPr>
          <w:rFonts w:asciiTheme="majorHAnsi" w:hAnsiTheme="majorHAnsi" w:cstheme="majorHAnsi"/>
          <w:sz w:val="22"/>
        </w:rPr>
        <w:t xml:space="preserve">ecnica deve essere predisposta in formato coerente con lo Schema contenuto alla sezione 2 del presente documento.   </w:t>
      </w:r>
    </w:p>
    <w:p w14:paraId="07767E46" w14:textId="3DB62E1A" w:rsidR="008A524C" w:rsidRPr="00A529E9" w:rsidRDefault="008A524C" w:rsidP="006E5EAF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1A7974">
        <w:rPr>
          <w:rFonts w:asciiTheme="majorHAnsi" w:hAnsiTheme="majorHAnsi" w:cstheme="majorHAnsi"/>
          <w:sz w:val="22"/>
        </w:rPr>
        <w:t xml:space="preserve">Le </w:t>
      </w:r>
      <w:r w:rsidR="0039408C" w:rsidRPr="001A7974">
        <w:rPr>
          <w:rFonts w:asciiTheme="majorHAnsi" w:hAnsiTheme="majorHAnsi" w:cstheme="majorHAnsi"/>
          <w:sz w:val="22"/>
        </w:rPr>
        <w:t>s</w:t>
      </w:r>
      <w:r w:rsidRPr="001A7974">
        <w:rPr>
          <w:rFonts w:asciiTheme="majorHAnsi" w:hAnsiTheme="majorHAnsi" w:cstheme="majorHAnsi"/>
          <w:sz w:val="22"/>
        </w:rPr>
        <w:t xml:space="preserve">pecifiche </w:t>
      </w:r>
      <w:r w:rsidR="0039408C" w:rsidRPr="001A7974">
        <w:rPr>
          <w:rFonts w:asciiTheme="majorHAnsi" w:hAnsiTheme="majorHAnsi" w:cstheme="majorHAnsi"/>
          <w:sz w:val="22"/>
        </w:rPr>
        <w:t>t</w:t>
      </w:r>
      <w:r w:rsidRPr="001A7974">
        <w:rPr>
          <w:rFonts w:asciiTheme="majorHAnsi" w:hAnsiTheme="majorHAnsi" w:cstheme="majorHAnsi"/>
          <w:sz w:val="22"/>
        </w:rPr>
        <w:t>ecniche dell’intera gara sono descritte nel seguente documento</w:t>
      </w:r>
      <w:r w:rsidRPr="00A529E9">
        <w:rPr>
          <w:rFonts w:asciiTheme="majorHAnsi" w:hAnsiTheme="majorHAnsi" w:cstheme="majorHAnsi"/>
          <w:sz w:val="22"/>
        </w:rPr>
        <w:t>:</w:t>
      </w:r>
    </w:p>
    <w:p w14:paraId="67D6FF38" w14:textId="5EA4AAEB" w:rsidR="008A524C" w:rsidRPr="00A529E9" w:rsidRDefault="008A524C" w:rsidP="003624D4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>&lt;</w:t>
      </w:r>
      <w:proofErr w:type="gramStart"/>
      <w:r w:rsidRPr="00A529E9">
        <w:rPr>
          <w:rFonts w:asciiTheme="majorHAnsi" w:hAnsiTheme="majorHAnsi" w:cstheme="majorHAnsi"/>
          <w:sz w:val="22"/>
        </w:rPr>
        <w:t xml:space="preserve">&lt; </w:t>
      </w:r>
      <w:r w:rsidR="005226E8">
        <w:rPr>
          <w:rFonts w:asciiTheme="majorHAnsi" w:hAnsiTheme="majorHAnsi" w:cstheme="majorHAnsi"/>
          <w:sz w:val="22"/>
        </w:rPr>
        <w:t xml:space="preserve"> Specifiche</w:t>
      </w:r>
      <w:proofErr w:type="gramEnd"/>
      <w:r w:rsidR="005226E8">
        <w:rPr>
          <w:rFonts w:asciiTheme="majorHAnsi" w:hAnsiTheme="majorHAnsi" w:cstheme="majorHAnsi"/>
          <w:sz w:val="22"/>
        </w:rPr>
        <w:t xml:space="preserve"> della Soluzione e del Programma di ricerca</w:t>
      </w:r>
      <w:r w:rsidRPr="00A529E9">
        <w:rPr>
          <w:rFonts w:asciiTheme="majorHAnsi" w:hAnsiTheme="majorHAnsi" w:cstheme="majorHAnsi"/>
          <w:sz w:val="22"/>
        </w:rPr>
        <w:t xml:space="preserve"> </w:t>
      </w:r>
      <w:r w:rsidR="003624D4">
        <w:rPr>
          <w:rFonts w:asciiTheme="majorHAnsi" w:hAnsiTheme="majorHAnsi" w:cstheme="majorHAnsi"/>
          <w:sz w:val="22"/>
        </w:rPr>
        <w:t xml:space="preserve">per la </w:t>
      </w:r>
      <w:r w:rsidR="003624D4" w:rsidRPr="003624D4">
        <w:rPr>
          <w:rFonts w:asciiTheme="majorHAnsi" w:hAnsiTheme="majorHAnsi" w:cstheme="majorHAnsi"/>
          <w:sz w:val="22"/>
        </w:rPr>
        <w:t>realizzazione di un progetto di ricerca e sviluppo concernente</w:t>
      </w:r>
      <w:r w:rsidR="003624D4">
        <w:rPr>
          <w:rFonts w:asciiTheme="majorHAnsi" w:hAnsiTheme="majorHAnsi" w:cstheme="majorHAnsi"/>
          <w:sz w:val="22"/>
        </w:rPr>
        <w:t xml:space="preserve"> </w:t>
      </w:r>
      <w:r w:rsidR="003624D4" w:rsidRPr="003624D4">
        <w:rPr>
          <w:rFonts w:asciiTheme="majorHAnsi" w:hAnsiTheme="majorHAnsi" w:cstheme="majorHAnsi"/>
          <w:sz w:val="22"/>
        </w:rPr>
        <w:t>“</w:t>
      </w:r>
      <w:r w:rsidR="003624D4" w:rsidRPr="003624D4">
        <w:rPr>
          <w:rFonts w:asciiTheme="majorHAnsi" w:hAnsiTheme="majorHAnsi" w:cstheme="majorHAnsi"/>
          <w:i/>
          <w:iCs/>
          <w:sz w:val="22"/>
        </w:rPr>
        <w:t>Soluzioni e servizi digitali per lo sviluppo socio-economico delle comunità territoriali attraverso la creazione e la valorizzazione delle destinazioni del turismo culturale</w:t>
      </w:r>
      <w:r w:rsidR="003624D4" w:rsidRPr="003624D4">
        <w:rPr>
          <w:rFonts w:asciiTheme="majorHAnsi" w:hAnsiTheme="majorHAnsi" w:cstheme="majorHAnsi"/>
          <w:sz w:val="22"/>
        </w:rPr>
        <w:t>”</w:t>
      </w:r>
      <w:r w:rsidRPr="00A529E9">
        <w:rPr>
          <w:rFonts w:asciiTheme="majorHAnsi" w:hAnsiTheme="majorHAnsi" w:cstheme="majorHAnsi"/>
          <w:sz w:val="22"/>
        </w:rPr>
        <w:t>&gt;&gt;.</w:t>
      </w:r>
    </w:p>
    <w:p w14:paraId="3E0A0599" w14:textId="7AC5DB0E" w:rsidR="008A524C" w:rsidRPr="00A529E9" w:rsidRDefault="008A524C" w:rsidP="006E5EAF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bCs/>
          <w:sz w:val="22"/>
        </w:rPr>
      </w:pPr>
      <w:r w:rsidRPr="00A529E9">
        <w:rPr>
          <w:rFonts w:asciiTheme="majorHAnsi" w:hAnsiTheme="majorHAnsi" w:cstheme="majorHAnsi"/>
          <w:bCs/>
          <w:sz w:val="22"/>
        </w:rPr>
        <w:t xml:space="preserve">Inoltre, si applica in modo specifico quanto previsto dal Disciplinare di gara al paragrafo </w:t>
      </w:r>
      <w:r w:rsidR="00F1444C">
        <w:rPr>
          <w:rFonts w:asciiTheme="majorHAnsi" w:hAnsiTheme="majorHAnsi" w:cstheme="majorHAnsi"/>
          <w:bCs/>
          <w:sz w:val="22"/>
        </w:rPr>
        <w:t>4.1</w:t>
      </w:r>
      <w:r w:rsidRPr="00A529E9">
        <w:rPr>
          <w:rFonts w:asciiTheme="majorHAnsi" w:hAnsiTheme="majorHAnsi" w:cstheme="majorHAnsi"/>
          <w:bCs/>
          <w:sz w:val="22"/>
        </w:rPr>
        <w:t xml:space="preserve"> </w:t>
      </w:r>
      <w:r w:rsidR="0096730F">
        <w:rPr>
          <w:rFonts w:asciiTheme="majorHAnsi" w:hAnsiTheme="majorHAnsi" w:cstheme="majorHAnsi"/>
          <w:bCs/>
          <w:sz w:val="22"/>
        </w:rPr>
        <w:t>(</w:t>
      </w:r>
      <w:r w:rsidRPr="00541B0E">
        <w:rPr>
          <w:rFonts w:asciiTheme="majorHAnsi" w:hAnsiTheme="majorHAnsi" w:cstheme="majorHAnsi"/>
          <w:bCs/>
          <w:i/>
          <w:iCs/>
          <w:sz w:val="22"/>
        </w:rPr>
        <w:t>Oggetto dell’appalto</w:t>
      </w:r>
      <w:r w:rsidR="0096730F">
        <w:rPr>
          <w:rFonts w:asciiTheme="majorHAnsi" w:hAnsiTheme="majorHAnsi" w:cstheme="majorHAnsi"/>
          <w:bCs/>
          <w:sz w:val="22"/>
        </w:rPr>
        <w:t xml:space="preserve">) </w:t>
      </w:r>
      <w:r w:rsidRPr="00A529E9">
        <w:rPr>
          <w:rFonts w:asciiTheme="majorHAnsi" w:hAnsiTheme="majorHAnsi" w:cstheme="majorHAnsi"/>
          <w:bCs/>
          <w:sz w:val="22"/>
        </w:rPr>
        <w:t xml:space="preserve">in merito alle offerte tecniche. </w:t>
      </w:r>
    </w:p>
    <w:p w14:paraId="1D9414A4" w14:textId="08678E96" w:rsidR="008A524C" w:rsidRPr="008A524C" w:rsidRDefault="008A524C" w:rsidP="008A524C">
      <w:pPr>
        <w:pStyle w:val="Titolo2"/>
        <w:suppressAutoHyphens w:val="0"/>
        <w:jc w:val="both"/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</w:pPr>
      <w:bookmarkStart w:id="6" w:name="_Toc195258819"/>
      <w:r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 xml:space="preserve">1.1 </w:t>
      </w:r>
      <w:r w:rsidRPr="008A524C"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>INDICAZIONI PER LA REDAZIONE DELL’OFFERTA TECNICA</w:t>
      </w:r>
      <w:bookmarkEnd w:id="6"/>
    </w:p>
    <w:p w14:paraId="54E89C10" w14:textId="645D835B" w:rsidR="008A524C" w:rsidRPr="00A529E9" w:rsidRDefault="008A524C" w:rsidP="006E5EAF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 xml:space="preserve">Il testo dell’Offerta </w:t>
      </w:r>
      <w:r w:rsidR="00F91217">
        <w:rPr>
          <w:rFonts w:asciiTheme="majorHAnsi" w:hAnsiTheme="majorHAnsi" w:cstheme="majorHAnsi"/>
          <w:sz w:val="22"/>
        </w:rPr>
        <w:t>t</w:t>
      </w:r>
      <w:r w:rsidRPr="00A529E9">
        <w:rPr>
          <w:rFonts w:asciiTheme="majorHAnsi" w:hAnsiTheme="majorHAnsi" w:cstheme="majorHAnsi"/>
          <w:sz w:val="22"/>
        </w:rPr>
        <w:t xml:space="preserve">ecnica deve essere redatto in font “Arial” o equivalente, font non più piccolo di 10 punti, singola spaziatura, margini destro e sinistro impostati a non meno di 2 cm, margini superiore e inferiore impostati a non meno di 2,5 cm. </w:t>
      </w:r>
    </w:p>
    <w:p w14:paraId="7CF4F60B" w14:textId="77777777" w:rsidR="008A524C" w:rsidRPr="00A529E9" w:rsidRDefault="008A524C" w:rsidP="006E5EAF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>Sono ammessi elementi grafici, alle seguenti condizioni:</w:t>
      </w:r>
    </w:p>
    <w:p w14:paraId="5C9000E6" w14:textId="70C19DC8" w:rsidR="008A524C" w:rsidRPr="00A529E9" w:rsidRDefault="008A524C" w:rsidP="006E5EAF">
      <w:pPr>
        <w:numPr>
          <w:ilvl w:val="0"/>
          <w:numId w:val="23"/>
        </w:num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>la dimensione della parte testuale dell’Offerta, elementi grafici esclusi, non ecced</w:t>
      </w:r>
      <w:r w:rsidR="00386563">
        <w:rPr>
          <w:rFonts w:asciiTheme="majorHAnsi" w:hAnsiTheme="majorHAnsi" w:cstheme="majorHAnsi"/>
          <w:sz w:val="22"/>
        </w:rPr>
        <w:t>a</w:t>
      </w:r>
      <w:r w:rsidRPr="00A529E9">
        <w:rPr>
          <w:rFonts w:asciiTheme="majorHAnsi" w:hAnsiTheme="majorHAnsi" w:cstheme="majorHAnsi"/>
          <w:sz w:val="22"/>
        </w:rPr>
        <w:t xml:space="preserve"> </w:t>
      </w:r>
      <w:r w:rsidR="007C32A4">
        <w:rPr>
          <w:rFonts w:asciiTheme="majorHAnsi" w:hAnsiTheme="majorHAnsi" w:cstheme="majorHAnsi"/>
          <w:sz w:val="22"/>
        </w:rPr>
        <w:t>31</w:t>
      </w:r>
      <w:r w:rsidRPr="00A529E9">
        <w:rPr>
          <w:rFonts w:asciiTheme="majorHAnsi" w:hAnsiTheme="majorHAnsi" w:cstheme="majorHAnsi"/>
          <w:sz w:val="22"/>
        </w:rPr>
        <w:t xml:space="preserve"> pagine</w:t>
      </w:r>
      <w:r w:rsidR="006E5EAF" w:rsidRPr="00A529E9">
        <w:rPr>
          <w:rFonts w:asciiTheme="majorHAnsi" w:hAnsiTheme="majorHAnsi" w:cstheme="majorHAnsi"/>
          <w:sz w:val="22"/>
        </w:rPr>
        <w:t>;</w:t>
      </w:r>
    </w:p>
    <w:p w14:paraId="1B7F6FF8" w14:textId="7D7BF6CB" w:rsidR="008A524C" w:rsidRPr="00A529E9" w:rsidRDefault="008A524C" w:rsidP="006E5EAF">
      <w:pPr>
        <w:numPr>
          <w:ilvl w:val="0"/>
          <w:numId w:val="23"/>
        </w:num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 xml:space="preserve">la dimensione complessiva dell’Offerta non </w:t>
      </w:r>
      <w:r w:rsidR="00491B92" w:rsidRPr="00A529E9">
        <w:rPr>
          <w:rFonts w:asciiTheme="majorHAnsi" w:hAnsiTheme="majorHAnsi" w:cstheme="majorHAnsi"/>
          <w:sz w:val="22"/>
        </w:rPr>
        <w:t>ecceda</w:t>
      </w:r>
      <w:r w:rsidRPr="00A529E9">
        <w:rPr>
          <w:rFonts w:asciiTheme="majorHAnsi" w:hAnsiTheme="majorHAnsi" w:cstheme="majorHAnsi"/>
          <w:sz w:val="22"/>
        </w:rPr>
        <w:t xml:space="preserve"> </w:t>
      </w:r>
      <w:r w:rsidR="007C32A4">
        <w:rPr>
          <w:rFonts w:asciiTheme="majorHAnsi" w:hAnsiTheme="majorHAnsi" w:cstheme="majorHAnsi"/>
          <w:sz w:val="22"/>
        </w:rPr>
        <w:t>35</w:t>
      </w:r>
      <w:r w:rsidRPr="00A529E9">
        <w:rPr>
          <w:rFonts w:asciiTheme="majorHAnsi" w:hAnsiTheme="majorHAnsi" w:cstheme="majorHAnsi"/>
          <w:sz w:val="22"/>
        </w:rPr>
        <w:t xml:space="preserve"> pagine grafici inclusi</w:t>
      </w:r>
      <w:r w:rsidR="006E5EAF" w:rsidRPr="00A529E9">
        <w:rPr>
          <w:rFonts w:asciiTheme="majorHAnsi" w:hAnsiTheme="majorHAnsi" w:cstheme="majorHAnsi"/>
          <w:sz w:val="22"/>
        </w:rPr>
        <w:t>.</w:t>
      </w:r>
    </w:p>
    <w:p w14:paraId="02F72C9A" w14:textId="77777777" w:rsidR="008A524C" w:rsidRPr="00A529E9" w:rsidRDefault="008A524C" w:rsidP="006E5EAF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>Si intendono esclusi dal conteggio della dimensione indicate ai due precedenti punti le copertine, gli indici, le dichiarazioni, le firme.</w:t>
      </w:r>
    </w:p>
    <w:p w14:paraId="5F76C990" w14:textId="77777777" w:rsidR="008A524C" w:rsidRPr="00A529E9" w:rsidRDefault="008A524C" w:rsidP="006E5EAF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 xml:space="preserve">Nel caso in cui l’Offerta ecceda le dimensioni indicate, la parte eccedente non verrà presa in considerazione. </w:t>
      </w:r>
    </w:p>
    <w:p w14:paraId="6B1F8D4D" w14:textId="0AE769E8" w:rsidR="008A524C" w:rsidRPr="00A529E9" w:rsidRDefault="008A524C" w:rsidP="006E5EAF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>Il Concorrente che ritenga che i limiti di dimensione dell’Offerta non consentano un’adeguata espressione dell’Offerta potrà inviare una richiesta di chiarimenti nelle modalità descritte nel Disciplinare di gara al paragrafo</w:t>
      </w:r>
      <w:r w:rsidR="00344DDF">
        <w:rPr>
          <w:rFonts w:asciiTheme="majorHAnsi" w:hAnsiTheme="majorHAnsi" w:cstheme="majorHAnsi"/>
          <w:sz w:val="22"/>
        </w:rPr>
        <w:t xml:space="preserve"> 3.2</w:t>
      </w:r>
      <w:r w:rsidR="0096730F">
        <w:rPr>
          <w:rFonts w:asciiTheme="majorHAnsi" w:hAnsiTheme="majorHAnsi" w:cstheme="majorHAnsi"/>
          <w:sz w:val="22"/>
        </w:rPr>
        <w:t xml:space="preserve"> (</w:t>
      </w:r>
      <w:r w:rsidR="0096730F" w:rsidRPr="0096730F">
        <w:rPr>
          <w:rFonts w:asciiTheme="majorHAnsi" w:hAnsiTheme="majorHAnsi" w:cstheme="majorHAnsi"/>
          <w:i/>
          <w:iCs/>
          <w:sz w:val="22"/>
        </w:rPr>
        <w:t>Chiarimenti</w:t>
      </w:r>
      <w:r w:rsidR="0096730F">
        <w:rPr>
          <w:rFonts w:asciiTheme="majorHAnsi" w:hAnsiTheme="majorHAnsi" w:cstheme="majorHAnsi"/>
          <w:sz w:val="22"/>
        </w:rPr>
        <w:t>).</w:t>
      </w:r>
    </w:p>
    <w:p w14:paraId="301395C9" w14:textId="18AD8CD5" w:rsidR="008A524C" w:rsidRPr="008A524C" w:rsidRDefault="008A524C" w:rsidP="008A524C">
      <w:pPr>
        <w:pStyle w:val="Titolo2"/>
        <w:suppressAutoHyphens w:val="0"/>
        <w:ind w:left="578" w:hanging="578"/>
        <w:jc w:val="both"/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</w:pPr>
      <w:bookmarkStart w:id="7" w:name="_Toc195258820"/>
      <w:r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 xml:space="preserve">1.2 </w:t>
      </w:r>
      <w:r w:rsidRPr="008A524C"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>STRUTTURA RACCOMANDATA DELL’OFFERTA TECNICA</w:t>
      </w:r>
      <w:bookmarkEnd w:id="7"/>
    </w:p>
    <w:p w14:paraId="7A66064D" w14:textId="76B52C16" w:rsidR="008A524C" w:rsidRPr="00A529E9" w:rsidRDefault="008A524C" w:rsidP="001C23AA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r w:rsidRPr="00A529E9">
        <w:rPr>
          <w:rFonts w:asciiTheme="majorHAnsi" w:hAnsiTheme="majorHAnsi" w:cstheme="majorHAnsi"/>
          <w:sz w:val="22"/>
        </w:rPr>
        <w:t xml:space="preserve">L’Offerta </w:t>
      </w:r>
      <w:r w:rsidR="00F91217">
        <w:rPr>
          <w:rFonts w:asciiTheme="majorHAnsi" w:hAnsiTheme="majorHAnsi" w:cstheme="majorHAnsi"/>
          <w:sz w:val="22"/>
        </w:rPr>
        <w:t>t</w:t>
      </w:r>
      <w:r w:rsidRPr="00A529E9">
        <w:rPr>
          <w:rFonts w:asciiTheme="majorHAnsi" w:hAnsiTheme="majorHAnsi" w:cstheme="majorHAnsi"/>
          <w:sz w:val="22"/>
        </w:rPr>
        <w:t>ecnica è strutturata nelle seguenti parti:</w:t>
      </w:r>
    </w:p>
    <w:p w14:paraId="628BB932" w14:textId="72E09E05" w:rsidR="006D5D18" w:rsidRPr="00A529E9" w:rsidRDefault="006D5D18" w:rsidP="001C23AA">
      <w:pPr>
        <w:pStyle w:val="Paragrafoelenco"/>
        <w:numPr>
          <w:ilvl w:val="0"/>
          <w:numId w:val="27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dati identificativi del Concorrente</w:t>
      </w:r>
      <w:r w:rsidR="0008479C"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;</w:t>
      </w:r>
    </w:p>
    <w:p w14:paraId="254CAA14" w14:textId="1A38C797" w:rsidR="006D5D18" w:rsidRPr="00A529E9" w:rsidRDefault="006D5D18" w:rsidP="001C23AA">
      <w:pPr>
        <w:pStyle w:val="Paragrafoelenco"/>
        <w:numPr>
          <w:ilvl w:val="0"/>
          <w:numId w:val="27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 xml:space="preserve">dichiarazione relativa al diritto di accesso all’Offerta </w:t>
      </w:r>
      <w:r w:rsidR="00973A3E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t</w:t>
      </w:r>
      <w:r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ecnica (opzionale)</w:t>
      </w:r>
      <w:r w:rsidR="0008479C"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;</w:t>
      </w:r>
    </w:p>
    <w:p w14:paraId="09257EDC" w14:textId="618E8B25" w:rsidR="006D5D18" w:rsidRPr="00A529E9" w:rsidRDefault="006D5D18" w:rsidP="001C23AA">
      <w:pPr>
        <w:pStyle w:val="Paragrafoelenco"/>
        <w:numPr>
          <w:ilvl w:val="0"/>
          <w:numId w:val="27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descrizione generale della soluzione</w:t>
      </w:r>
      <w:r w:rsidR="0008479C"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;</w:t>
      </w:r>
    </w:p>
    <w:p w14:paraId="7E807D3C" w14:textId="347D0746" w:rsidR="006D5D18" w:rsidRPr="00A529E9" w:rsidRDefault="006D5D18" w:rsidP="001C23AA">
      <w:pPr>
        <w:pStyle w:val="Paragrafoelenco"/>
        <w:numPr>
          <w:ilvl w:val="0"/>
          <w:numId w:val="27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risposta a questionario tecnico</w:t>
      </w:r>
      <w:r w:rsidR="0008479C"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;</w:t>
      </w:r>
    </w:p>
    <w:p w14:paraId="2251534C" w14:textId="3B8CD36F" w:rsidR="006D5D18" w:rsidRPr="00A529E9" w:rsidRDefault="006D5D18" w:rsidP="001C23AA">
      <w:pPr>
        <w:pStyle w:val="Paragrafoelenco"/>
        <w:numPr>
          <w:ilvl w:val="0"/>
          <w:numId w:val="27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impegni di risultato</w:t>
      </w:r>
      <w:r w:rsidR="0008479C"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;</w:t>
      </w:r>
    </w:p>
    <w:p w14:paraId="24F53EB0" w14:textId="77777777" w:rsidR="006D5D18" w:rsidRPr="00A529E9" w:rsidRDefault="006D5D18" w:rsidP="001C23AA">
      <w:pPr>
        <w:pStyle w:val="Paragrafoelenco"/>
        <w:numPr>
          <w:ilvl w:val="0"/>
          <w:numId w:val="27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A529E9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lastRenderedPageBreak/>
        <w:t>firma del Concorrente.</w:t>
      </w:r>
    </w:p>
    <w:p w14:paraId="7B1120B4" w14:textId="77777777" w:rsidR="003D1BE0" w:rsidRPr="003D1BE0" w:rsidRDefault="003D1BE0" w:rsidP="003D1BE0">
      <w:pPr>
        <w:pStyle w:val="Titolo1"/>
        <w:numPr>
          <w:ilvl w:val="0"/>
          <w:numId w:val="25"/>
        </w:numPr>
        <w:suppressAutoHyphens w:val="0"/>
        <w:spacing w:before="240" w:after="240"/>
        <w:ind w:left="284" w:hanging="284"/>
        <w:rPr>
          <w:rFonts w:ascii="Calibri" w:eastAsia="Times New Roman" w:hAnsi="Calibri"/>
          <w:smallCaps w:val="0"/>
          <w:color w:val="auto"/>
          <w:kern w:val="32"/>
          <w:sz w:val="28"/>
          <w:lang w:eastAsia="en-US" w:bidi="ar-SA"/>
        </w:rPr>
      </w:pPr>
      <w:bookmarkStart w:id="8" w:name="_Ref453248049"/>
      <w:bookmarkStart w:id="9" w:name="_Ref453248056"/>
      <w:bookmarkStart w:id="10" w:name="_Ref453248069"/>
      <w:bookmarkStart w:id="11" w:name="_Ref453248083"/>
      <w:bookmarkStart w:id="12" w:name="_Toc195258821"/>
      <w:r w:rsidRPr="003D1BE0">
        <w:rPr>
          <w:rFonts w:ascii="Calibri" w:eastAsia="Times New Roman" w:hAnsi="Calibri"/>
          <w:smallCaps w:val="0"/>
          <w:color w:val="auto"/>
          <w:kern w:val="32"/>
          <w:sz w:val="28"/>
          <w:lang w:eastAsia="en-US" w:bidi="ar-SA"/>
        </w:rPr>
        <w:t>SCHEMA PER LA REDAZIONE DELL’OFFERTA TECNICA</w:t>
      </w:r>
      <w:bookmarkEnd w:id="8"/>
      <w:bookmarkEnd w:id="9"/>
      <w:bookmarkEnd w:id="10"/>
      <w:bookmarkEnd w:id="11"/>
      <w:bookmarkEnd w:id="12"/>
    </w:p>
    <w:p w14:paraId="3A1C9263" w14:textId="5FE06B06" w:rsidR="003D1BE0" w:rsidRPr="003D1BE0" w:rsidRDefault="003D1BE0" w:rsidP="003D1BE0">
      <w:pPr>
        <w:pStyle w:val="Titolo2"/>
        <w:suppressAutoHyphens w:val="0"/>
        <w:jc w:val="both"/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</w:pPr>
      <w:bookmarkStart w:id="13" w:name="_Toc195258822"/>
      <w:r w:rsidRPr="003D1BE0"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>2.1 IDENTIFICAZIONE DEL CONCORRENTE</w:t>
      </w:r>
      <w:bookmarkEnd w:id="13"/>
    </w:p>
    <w:p w14:paraId="3675851F" w14:textId="1D0C34DA" w:rsidR="003D1BE0" w:rsidRPr="00EF2536" w:rsidRDefault="003D1BE0" w:rsidP="001C23AA">
      <w:pPr>
        <w:suppressAutoHyphens w:val="0"/>
        <w:spacing w:before="0" w:after="160" w:line="259" w:lineRule="auto"/>
        <w:jc w:val="both"/>
        <w:rPr>
          <w:rFonts w:asciiTheme="majorHAnsi" w:hAnsiTheme="majorHAnsi" w:cstheme="majorHAnsi"/>
          <w:sz w:val="22"/>
        </w:rPr>
      </w:pPr>
      <w:bookmarkStart w:id="14" w:name="_Toc404267929"/>
      <w:bookmarkStart w:id="15" w:name="_Toc404269633"/>
      <w:bookmarkStart w:id="16" w:name="_Toc404267930"/>
      <w:bookmarkStart w:id="17" w:name="_Toc404269634"/>
      <w:bookmarkStart w:id="18" w:name="_Toc404267931"/>
      <w:bookmarkStart w:id="19" w:name="_Toc404269635"/>
      <w:bookmarkStart w:id="20" w:name="_Toc404267932"/>
      <w:bookmarkStart w:id="21" w:name="_Toc404269636"/>
      <w:bookmarkStart w:id="22" w:name="_Toc404267933"/>
      <w:bookmarkStart w:id="23" w:name="_Toc404269637"/>
      <w:bookmarkStart w:id="24" w:name="_Toc404267934"/>
      <w:bookmarkStart w:id="25" w:name="_Toc404269638"/>
      <w:bookmarkStart w:id="26" w:name="_Toc404267935"/>
      <w:bookmarkStart w:id="27" w:name="_Toc404269639"/>
      <w:bookmarkStart w:id="28" w:name="_Toc404267936"/>
      <w:bookmarkStart w:id="29" w:name="_Toc404269640"/>
      <w:bookmarkStart w:id="30" w:name="_Toc404267937"/>
      <w:bookmarkStart w:id="31" w:name="_Toc404269641"/>
      <w:bookmarkStart w:id="32" w:name="_Toc404267938"/>
      <w:bookmarkStart w:id="33" w:name="_Toc404269642"/>
      <w:bookmarkStart w:id="34" w:name="_Toc404267939"/>
      <w:bookmarkStart w:id="35" w:name="_Toc404269643"/>
      <w:bookmarkStart w:id="36" w:name="_Toc404267941"/>
      <w:bookmarkStart w:id="37" w:name="_Toc404269645"/>
      <w:bookmarkStart w:id="38" w:name="_Toc404267943"/>
      <w:bookmarkStart w:id="39" w:name="_Toc404269647"/>
      <w:bookmarkStart w:id="40" w:name="_Toc404267947"/>
      <w:bookmarkStart w:id="41" w:name="_Toc404269651"/>
      <w:bookmarkStart w:id="42" w:name="_Toc403995593"/>
      <w:bookmarkStart w:id="43" w:name="_Toc403995645"/>
      <w:bookmarkStart w:id="44" w:name="_Toc403995696"/>
      <w:bookmarkStart w:id="45" w:name="_Toc403995746"/>
      <w:bookmarkStart w:id="46" w:name="_Toc403995878"/>
      <w:bookmarkStart w:id="47" w:name="_Toc404000446"/>
      <w:bookmarkStart w:id="48" w:name="_Toc403995594"/>
      <w:bookmarkStart w:id="49" w:name="_Toc403995646"/>
      <w:bookmarkStart w:id="50" w:name="_Toc403995697"/>
      <w:bookmarkStart w:id="51" w:name="_Toc403995747"/>
      <w:bookmarkStart w:id="52" w:name="_Toc403995879"/>
      <w:bookmarkStart w:id="53" w:name="_Toc404000447"/>
      <w:bookmarkStart w:id="54" w:name="_Toc403995595"/>
      <w:bookmarkStart w:id="55" w:name="_Toc403995647"/>
      <w:bookmarkStart w:id="56" w:name="_Toc403995698"/>
      <w:bookmarkStart w:id="57" w:name="_Toc403995748"/>
      <w:bookmarkStart w:id="58" w:name="_Toc403995880"/>
      <w:bookmarkStart w:id="59" w:name="_Toc404000448"/>
      <w:bookmarkStart w:id="60" w:name="_Toc404267956"/>
      <w:bookmarkStart w:id="61" w:name="_Toc404269660"/>
      <w:bookmarkStart w:id="62" w:name="_Toc403753280"/>
      <w:bookmarkStart w:id="63" w:name="_Toc403995598"/>
      <w:bookmarkStart w:id="64" w:name="_Toc403995650"/>
      <w:bookmarkStart w:id="65" w:name="_Toc403995701"/>
      <w:bookmarkStart w:id="66" w:name="_Toc403995751"/>
      <w:bookmarkStart w:id="67" w:name="_Toc403995883"/>
      <w:bookmarkStart w:id="68" w:name="_Toc404000451"/>
      <w:bookmarkStart w:id="69" w:name="_Toc404008763"/>
      <w:bookmarkStart w:id="70" w:name="_Toc404267964"/>
      <w:bookmarkStart w:id="71" w:name="_Toc404269668"/>
      <w:bookmarkStart w:id="72" w:name="_Toc404267970"/>
      <w:bookmarkStart w:id="73" w:name="_Toc404269674"/>
      <w:bookmarkStart w:id="74" w:name="_Toc404267972"/>
      <w:bookmarkStart w:id="75" w:name="_Toc404269676"/>
      <w:bookmarkStart w:id="76" w:name="_Toc404267976"/>
      <w:bookmarkStart w:id="77" w:name="_Toc404269680"/>
      <w:bookmarkStart w:id="78" w:name="_Toc404267991"/>
      <w:bookmarkStart w:id="79" w:name="_Toc404269695"/>
      <w:bookmarkStart w:id="80" w:name="_Toc404267992"/>
      <w:bookmarkStart w:id="81" w:name="_Toc404269696"/>
      <w:bookmarkStart w:id="82" w:name="_Toc404267281"/>
      <w:bookmarkStart w:id="83" w:name="_Toc404267995"/>
      <w:bookmarkStart w:id="84" w:name="_Toc404269699"/>
      <w:bookmarkStart w:id="85" w:name="_Toc404267999"/>
      <w:bookmarkStart w:id="86" w:name="_Toc40426970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EF2536">
        <w:rPr>
          <w:rFonts w:asciiTheme="majorHAnsi" w:hAnsiTheme="majorHAnsi" w:cstheme="majorHAnsi"/>
          <w:sz w:val="22"/>
        </w:rPr>
        <w:t>Indicare nel seguito il nominativo del concorrente. In caso di Concorrente con identità plurisoggettiva, indicare per primo il nominativo del mandatario o coordinatore nei casi in cui ciò sia applicabile.</w:t>
      </w:r>
    </w:p>
    <w:tbl>
      <w:tblPr>
        <w:tblW w:w="99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742"/>
      </w:tblGrid>
      <w:tr w:rsidR="001C23AA" w:rsidRPr="00A80389" w14:paraId="1F3972F6" w14:textId="77777777" w:rsidTr="001C23AA">
        <w:trPr>
          <w:trHeight w:val="223"/>
        </w:trPr>
        <w:tc>
          <w:tcPr>
            <w:tcW w:w="4253" w:type="dxa"/>
            <w:shd w:val="clear" w:color="auto" w:fill="1F4E79" w:themeFill="accent1" w:themeFillShade="80"/>
            <w:vAlign w:val="center"/>
          </w:tcPr>
          <w:p w14:paraId="661FC5A6" w14:textId="5C4C5C27" w:rsidR="001C23AA" w:rsidRPr="00A80389" w:rsidRDefault="001C23AA" w:rsidP="00410501">
            <w:pPr>
              <w:jc w:val="center"/>
              <w:rPr>
                <w:rFonts w:ascii="Cambria" w:hAnsi="Cambria" w:cs="Arial"/>
                <w:b/>
                <w:bCs/>
                <w:smallCaps/>
                <w:color w:val="FFFFFF" w:themeColor="background1"/>
                <w:sz w:val="22"/>
              </w:rPr>
            </w:pPr>
            <w:r>
              <w:rPr>
                <w:rFonts w:ascii="Cambria" w:hAnsi="Cambria" w:cs="Arial"/>
                <w:b/>
                <w:bCs/>
                <w:smallCaps/>
                <w:color w:val="FFFFFF" w:themeColor="background1"/>
                <w:sz w:val="22"/>
              </w:rPr>
              <w:t>concorrente</w:t>
            </w:r>
          </w:p>
        </w:tc>
        <w:tc>
          <w:tcPr>
            <w:tcW w:w="5742" w:type="dxa"/>
            <w:shd w:val="clear" w:color="auto" w:fill="1F4E79" w:themeFill="accent1" w:themeFillShade="80"/>
          </w:tcPr>
          <w:p w14:paraId="6BEE5DB9" w14:textId="77777777" w:rsidR="001C23AA" w:rsidRPr="00A80389" w:rsidRDefault="001C23AA" w:rsidP="00410501">
            <w:pPr>
              <w:ind w:left="-3" w:firstLine="3"/>
              <w:jc w:val="center"/>
              <w:rPr>
                <w:rFonts w:ascii="Cambria" w:hAnsi="Cambria" w:cs="Arial"/>
                <w:b/>
                <w:bCs/>
                <w:smallCaps/>
                <w:color w:val="FFFFFF" w:themeColor="background1"/>
                <w:sz w:val="22"/>
              </w:rPr>
            </w:pPr>
            <w:r w:rsidRPr="00A80389">
              <w:rPr>
                <w:rFonts w:ascii="Cambria" w:hAnsi="Cambria" w:cs="Arial"/>
                <w:b/>
                <w:bCs/>
                <w:smallCaps/>
                <w:color w:val="FFFFFF" w:themeColor="background1"/>
                <w:sz w:val="22"/>
              </w:rPr>
              <w:t>Ruolo*</w:t>
            </w:r>
          </w:p>
        </w:tc>
      </w:tr>
      <w:tr w:rsidR="001C23AA" w:rsidRPr="00A80389" w14:paraId="22BE23C6" w14:textId="77777777" w:rsidTr="001C23AA">
        <w:trPr>
          <w:trHeight w:val="233"/>
        </w:trPr>
        <w:tc>
          <w:tcPr>
            <w:tcW w:w="4253" w:type="dxa"/>
            <w:shd w:val="clear" w:color="auto" w:fill="auto"/>
            <w:vAlign w:val="center"/>
          </w:tcPr>
          <w:p w14:paraId="79FC0D59" w14:textId="77777777" w:rsidR="001C23AA" w:rsidRPr="00A80389" w:rsidRDefault="001C23AA" w:rsidP="00410501">
            <w:pPr>
              <w:jc w:val="center"/>
              <w:rPr>
                <w:rFonts w:ascii="Cambria" w:hAnsi="Cambria" w:cs="Arial"/>
                <w:bCs/>
                <w:sz w:val="22"/>
              </w:rPr>
            </w:pPr>
          </w:p>
        </w:tc>
        <w:tc>
          <w:tcPr>
            <w:tcW w:w="5742" w:type="dxa"/>
          </w:tcPr>
          <w:p w14:paraId="55990232" w14:textId="77777777" w:rsidR="001C23AA" w:rsidRPr="00A80389" w:rsidRDefault="001C23AA" w:rsidP="00410501">
            <w:pPr>
              <w:ind w:left="-3" w:firstLine="3"/>
              <w:jc w:val="center"/>
              <w:rPr>
                <w:rFonts w:ascii="Cambria" w:hAnsi="Cambria" w:cs="Arial"/>
                <w:bCs/>
                <w:sz w:val="22"/>
              </w:rPr>
            </w:pPr>
          </w:p>
        </w:tc>
      </w:tr>
      <w:tr w:rsidR="001C23AA" w:rsidRPr="00A80389" w14:paraId="569043C7" w14:textId="77777777" w:rsidTr="001C23AA">
        <w:trPr>
          <w:trHeight w:val="233"/>
        </w:trPr>
        <w:tc>
          <w:tcPr>
            <w:tcW w:w="4253" w:type="dxa"/>
            <w:shd w:val="clear" w:color="auto" w:fill="auto"/>
            <w:vAlign w:val="center"/>
          </w:tcPr>
          <w:p w14:paraId="736F3712" w14:textId="77777777" w:rsidR="001C23AA" w:rsidRPr="00A80389" w:rsidRDefault="001C23AA" w:rsidP="00410501">
            <w:pPr>
              <w:jc w:val="center"/>
              <w:rPr>
                <w:rFonts w:ascii="Cambria" w:hAnsi="Cambria" w:cs="Arial"/>
                <w:bCs/>
                <w:sz w:val="22"/>
              </w:rPr>
            </w:pPr>
          </w:p>
        </w:tc>
        <w:tc>
          <w:tcPr>
            <w:tcW w:w="5742" w:type="dxa"/>
          </w:tcPr>
          <w:p w14:paraId="0CA0AD12" w14:textId="77777777" w:rsidR="001C23AA" w:rsidRPr="00A80389" w:rsidRDefault="001C23AA" w:rsidP="00410501">
            <w:pPr>
              <w:ind w:left="-3" w:firstLine="3"/>
              <w:jc w:val="center"/>
              <w:rPr>
                <w:rFonts w:ascii="Cambria" w:hAnsi="Cambria" w:cs="Arial"/>
                <w:bCs/>
                <w:sz w:val="22"/>
              </w:rPr>
            </w:pPr>
          </w:p>
        </w:tc>
      </w:tr>
    </w:tbl>
    <w:p w14:paraId="4D85BD32" w14:textId="0360B3B3" w:rsidR="001C23AA" w:rsidRPr="00EF2536" w:rsidRDefault="001C23AA" w:rsidP="001C23AA">
      <w:pPr>
        <w:suppressAutoHyphens w:val="0"/>
        <w:spacing w:before="0" w:after="160" w:line="259" w:lineRule="auto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>* Indicare se capofila/mandataria ovvero mandante, se consorzio o consorziato</w:t>
      </w:r>
    </w:p>
    <w:p w14:paraId="2EC11F11" w14:textId="0B6A1CF5" w:rsidR="003D1BE0" w:rsidRPr="003D1BE0" w:rsidRDefault="003D1BE0" w:rsidP="003D1BE0">
      <w:pPr>
        <w:pStyle w:val="Titolo2"/>
        <w:suppressAutoHyphens w:val="0"/>
        <w:jc w:val="both"/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</w:pPr>
      <w:bookmarkStart w:id="87" w:name="_Toc195258823"/>
      <w:r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 xml:space="preserve">2.2 </w:t>
      </w:r>
      <w:r w:rsidRPr="003D1BE0"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>DICHIARAZIONE RELATIVA AL DIRITTO DI ACCESSO</w:t>
      </w:r>
      <w:bookmarkEnd w:id="87"/>
    </w:p>
    <w:p w14:paraId="41D18CC4" w14:textId="1FB1D400" w:rsidR="003D1BE0" w:rsidRPr="00EF2536" w:rsidRDefault="00C96711" w:rsidP="00BA5C3C">
      <w:pPr>
        <w:spacing w:before="0"/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>I</w:t>
      </w:r>
      <w:r w:rsidR="003D1BE0" w:rsidRPr="00EF2536">
        <w:rPr>
          <w:rFonts w:asciiTheme="majorHAnsi" w:hAnsiTheme="majorHAnsi" w:cstheme="majorHAnsi"/>
          <w:sz w:val="22"/>
        </w:rPr>
        <w:t>l concorrente, qualora le informazioni fornite nell’ambito dell’Offerta ed a giustificazione della medesima rivestano carattere di segreto tecnico e/o commerciale, è tenuto a rendere comprovata e motivata dichiarazione di diniego all’accesso</w:t>
      </w:r>
      <w:r w:rsidRPr="00EF2536">
        <w:rPr>
          <w:rFonts w:asciiTheme="majorHAnsi" w:hAnsiTheme="majorHAnsi" w:cstheme="majorHAnsi"/>
          <w:sz w:val="22"/>
        </w:rPr>
        <w:t xml:space="preserve"> in conformità a quanto previsto dalla sezione </w:t>
      </w:r>
      <w:r w:rsidR="00923BD3">
        <w:rPr>
          <w:rFonts w:asciiTheme="majorHAnsi" w:hAnsiTheme="majorHAnsi" w:cstheme="majorHAnsi"/>
          <w:sz w:val="22"/>
        </w:rPr>
        <w:t>33</w:t>
      </w:r>
      <w:r w:rsidRPr="00EF2536">
        <w:rPr>
          <w:rFonts w:asciiTheme="majorHAnsi" w:hAnsiTheme="majorHAnsi" w:cstheme="majorHAnsi"/>
          <w:sz w:val="22"/>
        </w:rPr>
        <w:t xml:space="preserve"> del Disciplinare di gara</w:t>
      </w:r>
      <w:r w:rsidR="00BA5C3C">
        <w:rPr>
          <w:rFonts w:asciiTheme="majorHAnsi" w:hAnsiTheme="majorHAnsi" w:cstheme="majorHAnsi"/>
          <w:sz w:val="22"/>
        </w:rPr>
        <w:t>.</w:t>
      </w:r>
    </w:p>
    <w:p w14:paraId="1F1220E2" w14:textId="310E643B" w:rsidR="003D1BE0" w:rsidRPr="00EF2536" w:rsidRDefault="003D1BE0" w:rsidP="00394E6C">
      <w:pPr>
        <w:spacing w:before="160"/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 xml:space="preserve">La mancata produzione della suddetta dichiarazione ovvero la produzione della dichiarazione non adeguatamente comprovata e motivata svincola </w:t>
      </w:r>
      <w:r w:rsidR="001C23AA" w:rsidRPr="00EF2536">
        <w:rPr>
          <w:rFonts w:asciiTheme="majorHAnsi" w:hAnsiTheme="majorHAnsi" w:cstheme="majorHAnsi"/>
          <w:sz w:val="22"/>
        </w:rPr>
        <w:t>la Stazione appaltante</w:t>
      </w:r>
      <w:r w:rsidRPr="00EF2536">
        <w:rPr>
          <w:rFonts w:asciiTheme="majorHAnsi" w:hAnsiTheme="majorHAnsi" w:cstheme="majorHAnsi"/>
          <w:sz w:val="22"/>
        </w:rPr>
        <w:t xml:space="preserve"> nell’accoglimento della richiesta di accesso, rendendo l’Offerta </w:t>
      </w:r>
      <w:r w:rsidR="00973A3E">
        <w:rPr>
          <w:rFonts w:asciiTheme="majorHAnsi" w:hAnsiTheme="majorHAnsi" w:cstheme="majorHAnsi"/>
          <w:sz w:val="22"/>
        </w:rPr>
        <w:t>t</w:t>
      </w:r>
      <w:r w:rsidRPr="00EF2536">
        <w:rPr>
          <w:rFonts w:asciiTheme="majorHAnsi" w:hAnsiTheme="majorHAnsi" w:cstheme="majorHAnsi"/>
          <w:sz w:val="22"/>
        </w:rPr>
        <w:t>ecnica interamente ostensibile.</w:t>
      </w:r>
    </w:p>
    <w:p w14:paraId="0E3A8C3D" w14:textId="5699F370" w:rsidR="003D1BE0" w:rsidRPr="006932A3" w:rsidRDefault="006932A3" w:rsidP="00394E6C">
      <w:pPr>
        <w:pStyle w:val="Titolo2"/>
        <w:suppressAutoHyphens w:val="0"/>
        <w:spacing w:before="100" w:beforeAutospacing="1"/>
        <w:jc w:val="both"/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</w:pPr>
      <w:bookmarkStart w:id="88" w:name="_Toc195258824"/>
      <w:r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 xml:space="preserve">2.3 </w:t>
      </w:r>
      <w:r w:rsidR="003D1BE0" w:rsidRPr="006932A3"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>DESCRIZIONE GENERALE DELLA SOLUZIONE</w:t>
      </w:r>
      <w:bookmarkEnd w:id="88"/>
    </w:p>
    <w:p w14:paraId="7722BCD9" w14:textId="77777777" w:rsidR="003D1BE0" w:rsidRPr="00EF2536" w:rsidRDefault="003D1BE0" w:rsidP="008C6C57">
      <w:pPr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>La seguente tabella contiene, per ciascuna colonna:</w:t>
      </w:r>
    </w:p>
    <w:p w14:paraId="2A6C71AF" w14:textId="69EF0525" w:rsidR="00FD33DB" w:rsidRPr="00EF2536" w:rsidRDefault="00FD33DB" w:rsidP="008C6C57">
      <w:pPr>
        <w:numPr>
          <w:ilvl w:val="0"/>
          <w:numId w:val="28"/>
        </w:numPr>
        <w:suppressAutoHyphens w:val="0"/>
        <w:spacing w:before="0"/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 xml:space="preserve">L’identificatore della sezione dell’Offerta </w:t>
      </w:r>
      <w:r w:rsidR="00973A3E">
        <w:rPr>
          <w:rFonts w:asciiTheme="majorHAnsi" w:hAnsiTheme="majorHAnsi" w:cstheme="majorHAnsi"/>
          <w:sz w:val="22"/>
        </w:rPr>
        <w:t>t</w:t>
      </w:r>
      <w:r w:rsidRPr="00EF2536">
        <w:rPr>
          <w:rFonts w:asciiTheme="majorHAnsi" w:hAnsiTheme="majorHAnsi" w:cstheme="majorHAnsi"/>
          <w:sz w:val="22"/>
        </w:rPr>
        <w:t>ecnica</w:t>
      </w:r>
      <w:r w:rsidR="00D212B2" w:rsidRPr="00EF2536">
        <w:rPr>
          <w:rFonts w:asciiTheme="majorHAnsi" w:hAnsiTheme="majorHAnsi" w:cstheme="majorHAnsi"/>
          <w:sz w:val="22"/>
        </w:rPr>
        <w:t>;</w:t>
      </w:r>
    </w:p>
    <w:p w14:paraId="1D52158D" w14:textId="40526BB4" w:rsidR="00FD33DB" w:rsidRPr="00EF2536" w:rsidRDefault="00FD33DB" w:rsidP="008C6C57">
      <w:pPr>
        <w:numPr>
          <w:ilvl w:val="0"/>
          <w:numId w:val="28"/>
        </w:numPr>
        <w:suppressAutoHyphens w:val="0"/>
        <w:spacing w:before="0"/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>Indicazioni (linea guida) per la formulazione del contenuto</w:t>
      </w:r>
      <w:r w:rsidR="00D212B2" w:rsidRPr="00EF2536">
        <w:rPr>
          <w:rFonts w:asciiTheme="majorHAnsi" w:hAnsiTheme="majorHAnsi" w:cstheme="majorHAnsi"/>
          <w:sz w:val="22"/>
        </w:rPr>
        <w:t>;</w:t>
      </w:r>
    </w:p>
    <w:p w14:paraId="711186EE" w14:textId="34FAB12F" w:rsidR="00FD33DB" w:rsidRPr="00EF2536" w:rsidRDefault="00FD33DB" w:rsidP="008C6C57">
      <w:pPr>
        <w:numPr>
          <w:ilvl w:val="0"/>
          <w:numId w:val="28"/>
        </w:numPr>
        <w:suppressAutoHyphens w:val="0"/>
        <w:spacing w:before="0"/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>I criteri di valutazione connessi con il contenuto</w:t>
      </w:r>
      <w:r w:rsidR="00D212B2" w:rsidRPr="00EF2536">
        <w:rPr>
          <w:rFonts w:asciiTheme="majorHAnsi" w:hAnsiTheme="majorHAnsi" w:cstheme="majorHAnsi"/>
          <w:sz w:val="22"/>
        </w:rPr>
        <w:t>;</w:t>
      </w:r>
    </w:p>
    <w:p w14:paraId="487247F4" w14:textId="106C14EB" w:rsidR="00FD33DB" w:rsidRPr="00EF2536" w:rsidRDefault="00FD33DB" w:rsidP="008C6C57">
      <w:pPr>
        <w:numPr>
          <w:ilvl w:val="0"/>
          <w:numId w:val="28"/>
        </w:numPr>
        <w:suppressAutoHyphens w:val="0"/>
        <w:spacing w:before="0"/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>La dimensione suggerita della sezione, in pagine, senza tenere conto della presenza di eventuali elementi grafici</w:t>
      </w:r>
      <w:r w:rsidR="00D212B2" w:rsidRPr="00EF2536">
        <w:rPr>
          <w:rFonts w:asciiTheme="majorHAnsi" w:hAnsiTheme="majorHAnsi" w:cstheme="majorHAnsi"/>
          <w:sz w:val="22"/>
        </w:rPr>
        <w:t>;</w:t>
      </w:r>
    </w:p>
    <w:p w14:paraId="633F4044" w14:textId="1D6B41BB" w:rsidR="00FD33DB" w:rsidRPr="00EF2536" w:rsidRDefault="00FD33DB" w:rsidP="008C6C57">
      <w:pPr>
        <w:numPr>
          <w:ilvl w:val="0"/>
          <w:numId w:val="28"/>
        </w:numPr>
        <w:suppressAutoHyphens w:val="0"/>
        <w:spacing w:before="0"/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>L’elenco delle fasi relativamente alle quali l’Offerta dovrà contenere la sezione indicata</w:t>
      </w:r>
      <w:r w:rsidR="00D212B2" w:rsidRPr="00EF2536">
        <w:rPr>
          <w:rFonts w:asciiTheme="majorHAnsi" w:hAnsiTheme="majorHAnsi" w:cstheme="majorHAnsi"/>
          <w:sz w:val="22"/>
        </w:rPr>
        <w:t>;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818"/>
        <w:gridCol w:w="5840"/>
        <w:gridCol w:w="708"/>
        <w:gridCol w:w="709"/>
        <w:gridCol w:w="1559"/>
      </w:tblGrid>
      <w:tr w:rsidR="008044CE" w:rsidRPr="00506E80" w14:paraId="38A525C6" w14:textId="77777777" w:rsidTr="008044CE">
        <w:tc>
          <w:tcPr>
            <w:tcW w:w="818" w:type="dxa"/>
            <w:shd w:val="clear" w:color="auto" w:fill="1F4E79" w:themeFill="accent1" w:themeFillShade="80"/>
          </w:tcPr>
          <w:p w14:paraId="2FFA6686" w14:textId="77777777" w:rsidR="008044CE" w:rsidRPr="00F96C05" w:rsidRDefault="008044CE" w:rsidP="008044CE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ID</w:t>
            </w:r>
          </w:p>
        </w:tc>
        <w:tc>
          <w:tcPr>
            <w:tcW w:w="5840" w:type="dxa"/>
            <w:shd w:val="clear" w:color="auto" w:fill="1F4E79" w:themeFill="accent1" w:themeFillShade="80"/>
          </w:tcPr>
          <w:p w14:paraId="343BDCC0" w14:textId="11C3AAE3" w:rsidR="008044CE" w:rsidRPr="00F96C05" w:rsidRDefault="008044CE" w:rsidP="008044CE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Linea guida per la </w:t>
            </w:r>
            <w:r w:rsidR="00282514"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elaborazione della offerta tecnica</w:t>
            </w:r>
          </w:p>
        </w:tc>
        <w:tc>
          <w:tcPr>
            <w:tcW w:w="708" w:type="dxa"/>
            <w:shd w:val="clear" w:color="auto" w:fill="1F4E79" w:themeFill="accent1" w:themeFillShade="80"/>
          </w:tcPr>
          <w:p w14:paraId="779082D2" w14:textId="77777777" w:rsidR="008044CE" w:rsidRPr="00F96C05" w:rsidRDefault="008044CE" w:rsidP="008044CE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Criterio </w:t>
            </w:r>
          </w:p>
        </w:tc>
        <w:tc>
          <w:tcPr>
            <w:tcW w:w="709" w:type="dxa"/>
            <w:shd w:val="clear" w:color="auto" w:fill="1F4E79" w:themeFill="accent1" w:themeFillShade="80"/>
          </w:tcPr>
          <w:p w14:paraId="68161D0D" w14:textId="77777777" w:rsidR="008044CE" w:rsidRPr="00F96C05" w:rsidRDefault="008044CE" w:rsidP="008044CE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Pag.</w:t>
            </w:r>
          </w:p>
          <w:p w14:paraId="7DF7A0A8" w14:textId="4A58B862" w:rsidR="009A72DA" w:rsidRPr="00F96C05" w:rsidRDefault="009A72DA" w:rsidP="008044CE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(Fase I)</w:t>
            </w:r>
          </w:p>
        </w:tc>
        <w:tc>
          <w:tcPr>
            <w:tcW w:w="1559" w:type="dxa"/>
            <w:shd w:val="clear" w:color="auto" w:fill="1F4E79" w:themeFill="accent1" w:themeFillShade="80"/>
          </w:tcPr>
          <w:p w14:paraId="1FDB3C4D" w14:textId="77777777" w:rsidR="008044CE" w:rsidRPr="00F96C05" w:rsidRDefault="008044CE" w:rsidP="008044CE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Offerta</w:t>
            </w:r>
          </w:p>
        </w:tc>
      </w:tr>
      <w:tr w:rsidR="008044CE" w:rsidRPr="006644B1" w14:paraId="6F440DB7" w14:textId="77777777" w:rsidTr="00410501">
        <w:tc>
          <w:tcPr>
            <w:tcW w:w="818" w:type="dxa"/>
          </w:tcPr>
          <w:p w14:paraId="32A6E191" w14:textId="77777777" w:rsidR="008044CE" w:rsidRPr="00EF2536" w:rsidRDefault="008044CE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Q-G1</w:t>
            </w:r>
          </w:p>
        </w:tc>
        <w:tc>
          <w:tcPr>
            <w:tcW w:w="5840" w:type="dxa"/>
          </w:tcPr>
          <w:p w14:paraId="4B772425" w14:textId="2199B216" w:rsidR="008E3CC8" w:rsidRPr="00EF2536" w:rsidRDefault="008E3CC8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LA SOLUZIONE</w:t>
            </w:r>
          </w:p>
          <w:p w14:paraId="22DC3D60" w14:textId="3A5E372A" w:rsidR="00CD794A" w:rsidRPr="00EF2536" w:rsidRDefault="00D06039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Illustrare</w:t>
            </w:r>
            <w:r w:rsidR="00CD794A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D794A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l’ecosistema</w:t>
            </w:r>
            <w:r w:rsidR="00CD794A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62663" w:rsidRPr="00EF2536">
              <w:rPr>
                <w:rFonts w:asciiTheme="majorHAnsi" w:hAnsiTheme="majorHAnsi" w:cstheme="majorHAnsi"/>
                <w:sz w:val="22"/>
                <w:szCs w:val="22"/>
              </w:rPr>
              <w:t>del turismo culturale</w:t>
            </w:r>
            <w:r w:rsidR="00506127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47319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che costituisce il riferimento </w:t>
            </w:r>
            <w:r w:rsidR="00441389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per </w:t>
            </w:r>
            <w:r w:rsidR="00FA78B3" w:rsidRPr="00EF2536">
              <w:rPr>
                <w:rFonts w:asciiTheme="majorHAnsi" w:hAnsiTheme="majorHAnsi" w:cstheme="majorHAnsi"/>
                <w:sz w:val="22"/>
                <w:szCs w:val="22"/>
              </w:rPr>
              <w:t>l’utilizzo</w:t>
            </w:r>
            <w:r w:rsidR="00441389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della</w:t>
            </w:r>
            <w:r w:rsidR="00A47319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Soluzione proposta</w:t>
            </w:r>
            <w:r w:rsidR="00FA78B3" w:rsidRPr="00EF253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98823C9" w14:textId="09165F99" w:rsidR="00D44DC6" w:rsidRPr="00EF2536" w:rsidRDefault="008044CE" w:rsidP="002441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Descrivere</w:t>
            </w:r>
            <w:r w:rsidR="00901D17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le funzioni realizzate dalla</w:t>
            </w:r>
            <w:r w:rsidR="003C56C0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A2901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Soluzione</w:t>
            </w:r>
            <w:r w:rsidR="00FA2901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41389" w:rsidRPr="00EF2536">
              <w:rPr>
                <w:rFonts w:asciiTheme="majorHAnsi" w:hAnsiTheme="majorHAnsi" w:cstheme="majorHAnsi"/>
                <w:sz w:val="22"/>
                <w:szCs w:val="22"/>
              </w:rPr>
              <w:t>proposta</w:t>
            </w:r>
            <w:r w:rsidR="00901D17" w:rsidRPr="00EF253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3BC0BA0" w14:textId="2D1EA9CC" w:rsidR="00447EEE" w:rsidRPr="00EF2536" w:rsidRDefault="00447EEE" w:rsidP="002441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Illustrare </w:t>
            </w:r>
            <w:r w:rsidR="007C723D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gli indicatori per la misurazione della efficacia </w:t>
            </w:r>
            <w:r w:rsidR="00995E95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della Soluzione e la correlazione con il benessere sociale ed economico delle comunità </w:t>
            </w:r>
          </w:p>
          <w:p w14:paraId="37409A8D" w14:textId="77777777" w:rsidR="006F0F5F" w:rsidRPr="00EF2536" w:rsidRDefault="006F0F5F" w:rsidP="006F0F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Illustrare gli elementi qualificanti la Soluzione stessa, i principi tecnico-scientifici o le evidenze sperimentali / empiriche che caratterizzano la proposta di Soluzione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 le aspettative di efficacia della stessa.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74ED2F1" w14:textId="08F38D2A" w:rsidR="00244186" w:rsidRPr="00EF2536" w:rsidRDefault="00244186" w:rsidP="002441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le aspettative in termini di coinvolgimento delle </w:t>
            </w:r>
            <w:r w:rsidR="005D7405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organizzazioni e delle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persone che fanno parte delle comunità del territorio</w:t>
            </w:r>
            <w:r w:rsidR="00995E95" w:rsidRPr="00EF253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2B817FA" w14:textId="3E8F17F6" w:rsidR="008044CE" w:rsidRPr="008403FF" w:rsidRDefault="00A85EE4" w:rsidP="008403FF">
            <w:pPr>
              <w:rPr>
                <w:rFonts w:ascii="Cambria" w:hAnsi="Cambria" w:cs="Arial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</w:t>
            </w:r>
            <w:r w:rsidR="004369CC" w:rsidRPr="00EF2536">
              <w:rPr>
                <w:rFonts w:asciiTheme="majorHAnsi" w:hAnsiTheme="majorHAnsi" w:cstheme="majorHAnsi"/>
                <w:sz w:val="22"/>
                <w:szCs w:val="22"/>
              </w:rPr>
              <w:t>l’approccio e i modelli per la</w:t>
            </w:r>
            <w:r w:rsidR="007857A0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correlazione </w:t>
            </w:r>
            <w:r w:rsidR="007857A0" w:rsidRPr="00EF2536">
              <w:rPr>
                <w:rFonts w:asciiTheme="majorHAnsi" w:hAnsiTheme="majorHAnsi" w:cstheme="majorHAnsi"/>
                <w:sz w:val="22"/>
                <w:szCs w:val="22"/>
              </w:rPr>
              <w:t>tra lo sviluppo della destinazione turistica e gli indicatori di benessere della comunità e delle persone</w:t>
            </w:r>
            <w:r w:rsidR="004369CC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che ne fanno parte.</w:t>
            </w:r>
          </w:p>
        </w:tc>
        <w:tc>
          <w:tcPr>
            <w:tcW w:w="708" w:type="dxa"/>
          </w:tcPr>
          <w:p w14:paraId="5B7CB181" w14:textId="77777777" w:rsidR="008044CE" w:rsidRPr="00EF2536" w:rsidRDefault="008044CE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Tutti</w:t>
            </w:r>
          </w:p>
        </w:tc>
        <w:tc>
          <w:tcPr>
            <w:tcW w:w="709" w:type="dxa"/>
          </w:tcPr>
          <w:p w14:paraId="59B279FA" w14:textId="32BE5D00" w:rsidR="008044CE" w:rsidRPr="00EF2536" w:rsidRDefault="000C1261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2EFE5D0A" w14:textId="11A81796" w:rsidR="008044CE" w:rsidRPr="00EF2536" w:rsidRDefault="008044CE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Fasi I, II</w:t>
            </w:r>
          </w:p>
        </w:tc>
      </w:tr>
      <w:tr w:rsidR="008044CE" w:rsidRPr="006644B1" w14:paraId="269BA4AE" w14:textId="77777777" w:rsidTr="00410501">
        <w:tc>
          <w:tcPr>
            <w:tcW w:w="818" w:type="dxa"/>
          </w:tcPr>
          <w:p w14:paraId="20CF1174" w14:textId="77777777" w:rsidR="008044CE" w:rsidRPr="00EF2536" w:rsidRDefault="008044CE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Q-G2</w:t>
            </w:r>
          </w:p>
        </w:tc>
        <w:tc>
          <w:tcPr>
            <w:tcW w:w="5840" w:type="dxa"/>
          </w:tcPr>
          <w:p w14:paraId="78608C71" w14:textId="62CC2F87" w:rsidR="008E3CC8" w:rsidRPr="00EF2536" w:rsidRDefault="00095596" w:rsidP="00E700F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IL SISTEMA PRE-COMMERCIALE</w:t>
            </w:r>
          </w:p>
          <w:p w14:paraId="7C069695" w14:textId="2051ACD8" w:rsidR="008116D2" w:rsidRPr="00EF2536" w:rsidRDefault="00E700F6" w:rsidP="00E700F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Descrivere il Sistema che potrà realizzare la Soluzione, preferibilmente attraverso un modello funzionale di tipo modulare. Descrivere le componenti </w:t>
            </w:r>
            <w:r w:rsidR="008116D2" w:rsidRPr="00EF2536">
              <w:rPr>
                <w:rFonts w:asciiTheme="majorHAnsi" w:hAnsiTheme="majorHAnsi" w:cstheme="majorHAnsi"/>
                <w:sz w:val="22"/>
                <w:szCs w:val="22"/>
              </w:rPr>
              <w:t>del Sistema, l’insieme dei servizi digitali e dei servizi di accompagnamento (formazione, consulenza, supporto …) motivando il contributo di ciascuno di essi alla efficacia della Soluzione.</w:t>
            </w:r>
          </w:p>
          <w:p w14:paraId="1DCA6391" w14:textId="05387A5D" w:rsidR="00E700F6" w:rsidRPr="00EF2536" w:rsidRDefault="008116D2" w:rsidP="00E700F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Descrivere</w:t>
            </w:r>
            <w:r w:rsidR="00E700F6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gli scenari d’uso in riferimento all’ecosistema del turismo culturale precedentemente illustrato.</w:t>
            </w:r>
          </w:p>
          <w:p w14:paraId="494CCA14" w14:textId="1A5E9705" w:rsidR="00971EC1" w:rsidRPr="00EF2536" w:rsidRDefault="008044CE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Descrivere l’implementazione </w:t>
            </w:r>
            <w:proofErr w:type="spellStart"/>
            <w:r w:rsidR="00725B4A">
              <w:rPr>
                <w:rFonts w:asciiTheme="majorHAnsi" w:hAnsiTheme="majorHAnsi" w:cstheme="majorHAnsi"/>
                <w:sz w:val="22"/>
                <w:szCs w:val="22"/>
              </w:rPr>
              <w:t>pre</w:t>
            </w:r>
            <w:proofErr w:type="spellEnd"/>
            <w:r w:rsidR="00725B4A">
              <w:rPr>
                <w:rFonts w:asciiTheme="majorHAnsi" w:hAnsiTheme="majorHAnsi" w:cstheme="majorHAnsi"/>
                <w:sz w:val="22"/>
                <w:szCs w:val="22"/>
              </w:rPr>
              <w:t>-commerciale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B6B2E" w:rsidRPr="00EF2536">
              <w:rPr>
                <w:rFonts w:asciiTheme="majorHAnsi" w:hAnsiTheme="majorHAnsi" w:cstheme="majorHAnsi"/>
                <w:sz w:val="22"/>
                <w:szCs w:val="22"/>
              </w:rPr>
              <w:t>del Sistema</w:t>
            </w:r>
            <w:r w:rsidR="00725B4A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6B6B2E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che </w:t>
            </w:r>
            <w:r w:rsidR="0037207D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si intende </w:t>
            </w:r>
            <w:r w:rsidR="009A72DA" w:rsidRPr="00EF2536">
              <w:rPr>
                <w:rFonts w:asciiTheme="majorHAnsi" w:hAnsiTheme="majorHAnsi" w:cstheme="majorHAnsi"/>
                <w:sz w:val="22"/>
                <w:szCs w:val="22"/>
              </w:rPr>
              <w:t>sviluppare</w:t>
            </w:r>
            <w:r w:rsidR="008E752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96BA9">
              <w:rPr>
                <w:rFonts w:asciiTheme="majorHAnsi" w:hAnsiTheme="majorHAnsi" w:cstheme="majorHAnsi"/>
                <w:sz w:val="22"/>
                <w:szCs w:val="22"/>
              </w:rPr>
              <w:t>anche in stadi progressivi,</w:t>
            </w:r>
            <w:r w:rsidR="00896BA9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A72DA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e </w:t>
            </w:r>
            <w:r w:rsidR="008E7522">
              <w:rPr>
                <w:rFonts w:asciiTheme="majorHAnsi" w:hAnsiTheme="majorHAnsi" w:cstheme="majorHAnsi"/>
                <w:sz w:val="22"/>
                <w:szCs w:val="22"/>
              </w:rPr>
              <w:t xml:space="preserve">poi </w:t>
            </w:r>
            <w:r w:rsidR="0037207D" w:rsidRPr="00EF2536">
              <w:rPr>
                <w:rFonts w:asciiTheme="majorHAnsi" w:hAnsiTheme="majorHAnsi" w:cstheme="majorHAnsi"/>
                <w:sz w:val="22"/>
                <w:szCs w:val="22"/>
              </w:rPr>
              <w:t>utilizzare</w:t>
            </w:r>
            <w:r w:rsidR="006B6B2E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C4F64" w:rsidRPr="00EF2536">
              <w:rPr>
                <w:rFonts w:asciiTheme="majorHAnsi" w:hAnsiTheme="majorHAnsi" w:cstheme="majorHAnsi"/>
                <w:sz w:val="22"/>
                <w:szCs w:val="22"/>
              </w:rPr>
              <w:t>per le attività di ricerca sperimentale</w:t>
            </w:r>
            <w:r w:rsidR="006B6B2E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previste nella Fase II</w:t>
            </w:r>
            <w:r w:rsidR="00460F64" w:rsidRPr="00EF253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B0832A" w14:textId="2E3959F1" w:rsidR="008044CE" w:rsidRPr="00EF2536" w:rsidRDefault="008044CE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Illustrare i termini di completezza funzionale</w:t>
            </w:r>
            <w:r w:rsidR="0025465D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8849FE">
              <w:rPr>
                <w:rFonts w:asciiTheme="majorHAnsi" w:hAnsiTheme="majorHAnsi" w:cstheme="majorHAnsi"/>
                <w:sz w:val="22"/>
                <w:szCs w:val="22"/>
              </w:rPr>
              <w:t xml:space="preserve">gli elementi di incertezza,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le limitazioni del prototipo </w:t>
            </w:r>
            <w:r w:rsidR="00E700F6" w:rsidRPr="00EF2536">
              <w:rPr>
                <w:rFonts w:asciiTheme="majorHAnsi" w:hAnsiTheme="majorHAnsi" w:cstheme="majorHAnsi"/>
                <w:sz w:val="22"/>
                <w:szCs w:val="22"/>
              </w:rPr>
              <w:t>di cui è previsto lo sviluppo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rispetto </w:t>
            </w:r>
            <w:r w:rsidR="0037207D" w:rsidRPr="00EF2536">
              <w:rPr>
                <w:rFonts w:asciiTheme="majorHAnsi" w:hAnsiTheme="majorHAnsi" w:cstheme="majorHAnsi"/>
                <w:sz w:val="22"/>
                <w:szCs w:val="22"/>
              </w:rPr>
              <w:t>alla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implementazione </w:t>
            </w:r>
            <w:r w:rsidR="00460F64" w:rsidRPr="00EF2536">
              <w:rPr>
                <w:rFonts w:asciiTheme="majorHAnsi" w:hAnsiTheme="majorHAnsi" w:cstheme="majorHAnsi"/>
                <w:sz w:val="22"/>
                <w:szCs w:val="22"/>
              </w:rPr>
              <w:t>commerciale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7207D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che </w:t>
            </w:r>
            <w:r w:rsidR="001009F7" w:rsidRPr="00EF2536">
              <w:rPr>
                <w:rFonts w:asciiTheme="majorHAnsi" w:hAnsiTheme="majorHAnsi" w:cstheme="majorHAnsi"/>
                <w:sz w:val="22"/>
                <w:szCs w:val="22"/>
              </w:rPr>
              <w:t>si prevede di</w:t>
            </w:r>
            <w:r w:rsidR="0037207D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realizza</w:t>
            </w:r>
            <w:r w:rsidR="001009F7" w:rsidRPr="00EF2536">
              <w:rPr>
                <w:rFonts w:asciiTheme="majorHAnsi" w:hAnsiTheme="majorHAnsi" w:cstheme="majorHAnsi"/>
                <w:sz w:val="22"/>
                <w:szCs w:val="22"/>
              </w:rPr>
              <w:t>re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60F64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a valle del presente appalto </w:t>
            </w:r>
            <w:proofErr w:type="spellStart"/>
            <w:r w:rsidR="00460F64" w:rsidRPr="00EF2536">
              <w:rPr>
                <w:rFonts w:asciiTheme="majorHAnsi" w:hAnsiTheme="majorHAnsi" w:cstheme="majorHAnsi"/>
                <w:sz w:val="22"/>
                <w:szCs w:val="22"/>
              </w:rPr>
              <w:t>pre</w:t>
            </w:r>
            <w:proofErr w:type="spellEnd"/>
            <w:r w:rsidR="00460F64" w:rsidRPr="00EF2536">
              <w:rPr>
                <w:rFonts w:asciiTheme="majorHAnsi" w:hAnsiTheme="majorHAnsi" w:cstheme="majorHAnsi"/>
                <w:sz w:val="22"/>
                <w:szCs w:val="22"/>
              </w:rPr>
              <w:t>-commerciale.</w:t>
            </w:r>
          </w:p>
        </w:tc>
        <w:tc>
          <w:tcPr>
            <w:tcW w:w="708" w:type="dxa"/>
          </w:tcPr>
          <w:p w14:paraId="3CA4A625" w14:textId="77777777" w:rsidR="008044CE" w:rsidRPr="00EF2536" w:rsidRDefault="008044CE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Tutti</w:t>
            </w:r>
          </w:p>
        </w:tc>
        <w:tc>
          <w:tcPr>
            <w:tcW w:w="709" w:type="dxa"/>
          </w:tcPr>
          <w:p w14:paraId="1386A2A6" w14:textId="74370C31" w:rsidR="008044CE" w:rsidRPr="00EF2536" w:rsidRDefault="00034405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2F1A7F8A" w14:textId="6326FB5A" w:rsidR="008044CE" w:rsidRPr="00EF2536" w:rsidRDefault="008044CE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Fasi I</w:t>
            </w:r>
            <w:r w:rsidR="008E0E3A" w:rsidRPr="00EF2536">
              <w:rPr>
                <w:rFonts w:asciiTheme="majorHAnsi" w:hAnsiTheme="majorHAnsi" w:cstheme="majorHAnsi"/>
                <w:sz w:val="22"/>
                <w:szCs w:val="22"/>
              </w:rPr>
              <w:t>, Fase II</w:t>
            </w:r>
          </w:p>
        </w:tc>
      </w:tr>
      <w:tr w:rsidR="00371CE1" w:rsidRPr="006644B1" w14:paraId="10EB6C35" w14:textId="77777777" w:rsidTr="00410501">
        <w:tc>
          <w:tcPr>
            <w:tcW w:w="818" w:type="dxa"/>
          </w:tcPr>
          <w:p w14:paraId="08F4AD71" w14:textId="5F08F143" w:rsidR="00371CE1" w:rsidRPr="00EF2536" w:rsidRDefault="00C85A87" w:rsidP="00410501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Q-G3</w:t>
            </w:r>
          </w:p>
        </w:tc>
        <w:tc>
          <w:tcPr>
            <w:tcW w:w="5840" w:type="dxa"/>
          </w:tcPr>
          <w:p w14:paraId="0F381679" w14:textId="1E9EDC6C" w:rsidR="008E3CC8" w:rsidRPr="00EF2536" w:rsidRDefault="008E3CC8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IL PROGRAMMA DI RICERCA</w:t>
            </w:r>
          </w:p>
          <w:p w14:paraId="3AEE683F" w14:textId="77777777" w:rsidR="005E4DA9" w:rsidRDefault="00773AB6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il </w:t>
            </w:r>
            <w:r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</w:t>
            </w:r>
            <w:r w:rsidR="00C85A87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rogramma di</w:t>
            </w:r>
            <w:r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ricerca</w:t>
            </w:r>
            <w:r w:rsidR="00872C68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54BBB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e sviluppo sperimentale </w:t>
            </w:r>
            <w:r w:rsidR="00872C68" w:rsidRPr="00EF2536">
              <w:rPr>
                <w:rFonts w:asciiTheme="majorHAnsi" w:hAnsiTheme="majorHAnsi" w:cstheme="majorHAnsi"/>
                <w:sz w:val="22"/>
                <w:szCs w:val="22"/>
              </w:rPr>
              <w:t>proposto, strutturato p</w:t>
            </w:r>
            <w:r w:rsidR="007C40CC" w:rsidRPr="00EF2536">
              <w:rPr>
                <w:rFonts w:asciiTheme="majorHAnsi" w:hAnsiTheme="majorHAnsi" w:cstheme="majorHAnsi"/>
                <w:sz w:val="22"/>
                <w:szCs w:val="22"/>
              </w:rPr>
              <w:t>er attività</w:t>
            </w:r>
            <w:r w:rsidR="00E64024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e in relazione a entrambe le Fase I e II del presente appalto</w:t>
            </w:r>
            <w:r w:rsidR="007C40CC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1E555C5A" w14:textId="31E70B32" w:rsidR="005E4DA9" w:rsidRDefault="005E4DA9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Illustrare le motivazioni per le quali il programma di ricerca è coerente con gli obiettivi della sfida, </w:t>
            </w:r>
            <w:r w:rsidR="00A87D2F">
              <w:rPr>
                <w:rFonts w:asciiTheme="majorHAnsi" w:hAnsiTheme="majorHAnsi" w:cstheme="majorHAnsi"/>
                <w:sz w:val="22"/>
                <w:szCs w:val="22"/>
              </w:rPr>
              <w:t xml:space="preserve">con </w:t>
            </w:r>
            <w:r w:rsidR="0025465D">
              <w:rPr>
                <w:rFonts w:asciiTheme="majorHAnsi" w:hAnsiTheme="majorHAnsi" w:cstheme="majorHAnsi"/>
                <w:sz w:val="22"/>
                <w:szCs w:val="22"/>
              </w:rPr>
              <w:t xml:space="preserve">le caratteristiche della soluzione e </w:t>
            </w:r>
            <w:r w:rsidR="00A87D2F">
              <w:rPr>
                <w:rFonts w:asciiTheme="majorHAnsi" w:hAnsiTheme="majorHAnsi" w:cstheme="majorHAnsi"/>
                <w:sz w:val="22"/>
                <w:szCs w:val="22"/>
              </w:rPr>
              <w:t xml:space="preserve">con le caratteristiche del Sistema </w:t>
            </w:r>
            <w:proofErr w:type="spellStart"/>
            <w:r w:rsidR="00A87D2F">
              <w:rPr>
                <w:rFonts w:asciiTheme="majorHAnsi" w:hAnsiTheme="majorHAnsi" w:cstheme="majorHAnsi"/>
                <w:sz w:val="22"/>
                <w:szCs w:val="22"/>
              </w:rPr>
              <w:t>pre</w:t>
            </w:r>
            <w:proofErr w:type="spellEnd"/>
            <w:r w:rsidR="00A87D2F">
              <w:rPr>
                <w:rFonts w:asciiTheme="majorHAnsi" w:hAnsiTheme="majorHAnsi" w:cstheme="majorHAnsi"/>
                <w:sz w:val="22"/>
                <w:szCs w:val="22"/>
              </w:rPr>
              <w:t>-commerciale.</w:t>
            </w:r>
          </w:p>
          <w:p w14:paraId="2DAE71A3" w14:textId="6721FF8B" w:rsidR="00371CE1" w:rsidRPr="00EF2536" w:rsidRDefault="00E64024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Descrivere le risorse necessarie all’attuazione del programma di ricerca</w:t>
            </w:r>
            <w:r w:rsidR="005E4DA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184A4CCA" w14:textId="704292D0" w:rsidR="00371CE1" w:rsidRPr="00EF2536" w:rsidRDefault="0043750E" w:rsidP="00410501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Tutti</w:t>
            </w:r>
          </w:p>
        </w:tc>
        <w:tc>
          <w:tcPr>
            <w:tcW w:w="709" w:type="dxa"/>
          </w:tcPr>
          <w:p w14:paraId="75709B4D" w14:textId="740F68D5" w:rsidR="00371CE1" w:rsidRPr="00EF2536" w:rsidRDefault="00674DB0" w:rsidP="00410501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3</w:t>
            </w:r>
          </w:p>
        </w:tc>
        <w:tc>
          <w:tcPr>
            <w:tcW w:w="1559" w:type="dxa"/>
          </w:tcPr>
          <w:p w14:paraId="7C02C278" w14:textId="77777777" w:rsidR="00371CE1" w:rsidRPr="00EF2536" w:rsidRDefault="00371CE1" w:rsidP="00410501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43750E" w:rsidRPr="006644B1" w14:paraId="605DED73" w14:textId="77777777" w:rsidTr="00410501">
        <w:tc>
          <w:tcPr>
            <w:tcW w:w="818" w:type="dxa"/>
          </w:tcPr>
          <w:p w14:paraId="6A122840" w14:textId="42143DFF" w:rsidR="0043750E" w:rsidRPr="00EF2536" w:rsidRDefault="0043750E" w:rsidP="00410501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lastRenderedPageBreak/>
              <w:t>Q-G4</w:t>
            </w:r>
          </w:p>
        </w:tc>
        <w:tc>
          <w:tcPr>
            <w:tcW w:w="5840" w:type="dxa"/>
          </w:tcPr>
          <w:p w14:paraId="01BFF242" w14:textId="565DFCEE" w:rsidR="00781757" w:rsidRPr="00EF2536" w:rsidRDefault="00947B27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NUOVE </w:t>
            </w:r>
            <w:r w:rsidR="00034405" w:rsidRPr="00EF2536">
              <w:rPr>
                <w:rFonts w:asciiTheme="majorHAnsi" w:hAnsiTheme="majorHAnsi" w:cstheme="majorHAnsi"/>
                <w:sz w:val="22"/>
                <w:szCs w:val="22"/>
              </w:rPr>
              <w:t>CONOSCENZE E INNOVAZIONE</w:t>
            </w:r>
          </w:p>
          <w:p w14:paraId="032F31FE" w14:textId="3BBD7683" w:rsidR="0043750E" w:rsidRPr="00EF2536" w:rsidRDefault="0043750E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gli elementi di conoscenza originali </w:t>
            </w:r>
            <w:r w:rsidR="00FE27EF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oggetto del programma di ricerca, che </w:t>
            </w:r>
            <w:r w:rsidR="00B92AED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concorrono al </w:t>
            </w:r>
            <w:r w:rsidR="001F0E80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benessere</w:t>
            </w:r>
            <w:r w:rsidR="001F0E80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F0E80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sociale</w:t>
            </w:r>
            <w:r w:rsidR="001F0E80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F0E80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ed</w:t>
            </w:r>
            <w:r w:rsidR="001F0E80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F0E80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economico</w:t>
            </w:r>
            <w:r w:rsidR="001F0E80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F0E80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della</w:t>
            </w:r>
            <w:r w:rsidR="001F0E80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F0E80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comunità</w:t>
            </w:r>
            <w:r w:rsidR="001F0E80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10485" w:rsidRPr="00EF2536">
              <w:rPr>
                <w:rFonts w:asciiTheme="majorHAnsi" w:hAnsiTheme="majorHAnsi" w:cstheme="majorHAnsi"/>
                <w:sz w:val="22"/>
                <w:szCs w:val="22"/>
              </w:rPr>
              <w:t>del territorio</w:t>
            </w:r>
            <w:r w:rsidR="00871391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attraverso la valorizzazione della destinazione turistica.</w:t>
            </w:r>
          </w:p>
          <w:p w14:paraId="4BB23BD5" w14:textId="3E94A60E" w:rsidR="00621C94" w:rsidRPr="00EF2536" w:rsidRDefault="00621C94" w:rsidP="00621C9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Evidenziare gli elementi di innovazione su cui si concentrano le attività di ricerca e sviluppo sperimentale.</w:t>
            </w:r>
          </w:p>
          <w:p w14:paraId="5ADA9A78" w14:textId="71944583" w:rsidR="0043750E" w:rsidRPr="00EF2536" w:rsidRDefault="0043750E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Evidenziare gli elementi originali della soluzione rispetto allo stato dell’arte</w:t>
            </w:r>
            <w:r w:rsidR="00272607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del mercato</w:t>
            </w:r>
            <w:r w:rsidR="009E5009" w:rsidRPr="00EF253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59F1EDA" w14:textId="1C06B940" w:rsidR="0043750E" w:rsidRPr="00EF2536" w:rsidRDefault="001A5E7B" w:rsidP="00410501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Illustrare t</w:t>
            </w:r>
            <w:r w:rsidR="0043750E" w:rsidRPr="00EF2536">
              <w:rPr>
                <w:rFonts w:asciiTheme="majorHAnsi" w:hAnsiTheme="majorHAnsi" w:cstheme="majorHAnsi"/>
                <w:sz w:val="22"/>
                <w:szCs w:val="22"/>
              </w:rPr>
              <w:t>utte le eventuali altre considerazioni che l’Offerente vorrà fare a completamento della Offerta tecnica.</w:t>
            </w:r>
          </w:p>
        </w:tc>
        <w:tc>
          <w:tcPr>
            <w:tcW w:w="708" w:type="dxa"/>
          </w:tcPr>
          <w:p w14:paraId="546F77D9" w14:textId="7463E500" w:rsidR="0043750E" w:rsidRPr="00EF2536" w:rsidRDefault="0043750E" w:rsidP="00410501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Tutti</w:t>
            </w:r>
          </w:p>
        </w:tc>
        <w:tc>
          <w:tcPr>
            <w:tcW w:w="709" w:type="dxa"/>
          </w:tcPr>
          <w:p w14:paraId="535593D3" w14:textId="6E3E1C5E" w:rsidR="0043750E" w:rsidRPr="00EF2536" w:rsidRDefault="00674DB0" w:rsidP="00410501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3</w:t>
            </w:r>
          </w:p>
        </w:tc>
        <w:tc>
          <w:tcPr>
            <w:tcW w:w="1559" w:type="dxa"/>
          </w:tcPr>
          <w:p w14:paraId="1514F73F" w14:textId="77777777" w:rsidR="0043750E" w:rsidRPr="00EF2536" w:rsidRDefault="0043750E" w:rsidP="00410501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1C9620D0" w14:textId="77777777" w:rsidR="007F35F8" w:rsidRDefault="007F35F8" w:rsidP="00935F8F">
      <w:pPr>
        <w:spacing w:before="0" w:after="0"/>
        <w:rPr>
          <w:lang w:eastAsia="en-US" w:bidi="ar-SA"/>
        </w:rPr>
      </w:pPr>
      <w:bookmarkStart w:id="89" w:name="_Toc19525882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8B9" w:rsidRPr="00A21988" w14:paraId="233B461F" w14:textId="77777777" w:rsidTr="20AF4F23">
        <w:tc>
          <w:tcPr>
            <w:tcW w:w="9628" w:type="dxa"/>
          </w:tcPr>
          <w:p w14:paraId="5CACE7E2" w14:textId="31B5BA06" w:rsidR="00B7372D" w:rsidRPr="00A21988" w:rsidRDefault="000428B9" w:rsidP="00F21BB8">
            <w:pPr>
              <w:spacing w:before="60" w:after="6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20AF4F2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Nota: </w:t>
            </w:r>
            <w:r w:rsidR="000E2474" w:rsidRPr="20AF4F2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La dimensione in pagine in tabella ha funzione esclusivamente indicativa e non vincolante.</w:t>
            </w:r>
            <w:r w:rsidR="003A6963" w:rsidRPr="20AF4F2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L’indicazione s</w:t>
            </w:r>
            <w:r w:rsidR="0063434D" w:rsidRPr="20AF4F2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erve unicamente a fornire un riferimento orientativo sulla distribuzione dei contenuti </w:t>
            </w:r>
            <w:r w:rsidR="00B7372D" w:rsidRPr="20AF4F2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tra le varie sezioni.</w:t>
            </w:r>
          </w:p>
          <w:p w14:paraId="4B01E858" w14:textId="3C6EE1CB" w:rsidR="000428B9" w:rsidRPr="00A21988" w:rsidRDefault="00B7372D" w:rsidP="00F21BB8">
            <w:pPr>
              <w:spacing w:before="60" w:after="6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20AF4F2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Il concorrente può quindi articolare e ripartire i contenuti come ritiene più </w:t>
            </w:r>
            <w:r w:rsidR="00E628B2" w:rsidRPr="20AF4F2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opportuno, purché vengano rispettati </w:t>
            </w:r>
            <w:r w:rsidR="003A6963" w:rsidRPr="20AF4F2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</w:t>
            </w:r>
            <w:r w:rsidR="00E628B2" w:rsidRPr="20AF4F2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limiti </w:t>
            </w:r>
            <w:r w:rsidR="003A6963" w:rsidRPr="20AF4F2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dimensionali massimi complessivi indicati nella precedente sezione 1.1.</w:t>
            </w:r>
          </w:p>
        </w:tc>
      </w:tr>
    </w:tbl>
    <w:p w14:paraId="23AA7308" w14:textId="1D76E7FF" w:rsidR="008C6C57" w:rsidRPr="008C6C57" w:rsidRDefault="008C6C57" w:rsidP="00C22D02">
      <w:pPr>
        <w:pStyle w:val="Titolo2"/>
        <w:suppressAutoHyphens w:val="0"/>
        <w:spacing w:before="100" w:beforeAutospacing="1"/>
        <w:jc w:val="both"/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</w:pPr>
      <w:r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 xml:space="preserve">2.4 </w:t>
      </w:r>
      <w:r w:rsidRPr="008C6C57"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>QUESTIONARIO TECNICO</w:t>
      </w:r>
      <w:bookmarkEnd w:id="89"/>
    </w:p>
    <w:p w14:paraId="5D0BCA61" w14:textId="0B25CE10" w:rsidR="008C6C57" w:rsidRPr="00EF2536" w:rsidRDefault="008C6C57" w:rsidP="008C6C57">
      <w:pPr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 xml:space="preserve">Il questionario contenuto nella presente sezione è parte della documentazione di gara: il Concorrente dovrebbe dare, nell’Offerta </w:t>
      </w:r>
      <w:r w:rsidR="00973A3E">
        <w:rPr>
          <w:rFonts w:asciiTheme="majorHAnsi" w:hAnsiTheme="majorHAnsi" w:cstheme="majorHAnsi"/>
          <w:sz w:val="22"/>
        </w:rPr>
        <w:t>t</w:t>
      </w:r>
      <w:r w:rsidRPr="00EF2536">
        <w:rPr>
          <w:rFonts w:asciiTheme="majorHAnsi" w:hAnsiTheme="majorHAnsi" w:cstheme="majorHAnsi"/>
          <w:sz w:val="22"/>
        </w:rPr>
        <w:t>ecnica, la risposta ad ognuna delle domande indicate nella tabella seguente.</w:t>
      </w:r>
    </w:p>
    <w:p w14:paraId="285FC83A" w14:textId="5E6482D0" w:rsidR="008C6C57" w:rsidRPr="00EF2536" w:rsidRDefault="008C6C57" w:rsidP="008C6C57">
      <w:pPr>
        <w:jc w:val="both"/>
        <w:rPr>
          <w:rFonts w:asciiTheme="majorHAnsi" w:hAnsiTheme="majorHAnsi" w:cstheme="majorHAnsi"/>
          <w:sz w:val="22"/>
        </w:rPr>
      </w:pPr>
      <w:r w:rsidRPr="00274D3C">
        <w:rPr>
          <w:rFonts w:asciiTheme="majorHAnsi" w:hAnsiTheme="majorHAnsi" w:cstheme="majorHAnsi"/>
          <w:sz w:val="22"/>
        </w:rPr>
        <w:t xml:space="preserve">Le risposte contenute nell’Offerta </w:t>
      </w:r>
      <w:r w:rsidR="00973A3E" w:rsidRPr="00274D3C">
        <w:rPr>
          <w:rFonts w:asciiTheme="majorHAnsi" w:hAnsiTheme="majorHAnsi" w:cstheme="majorHAnsi"/>
          <w:sz w:val="22"/>
        </w:rPr>
        <w:t>t</w:t>
      </w:r>
      <w:r w:rsidRPr="00274D3C">
        <w:rPr>
          <w:rFonts w:asciiTheme="majorHAnsi" w:hAnsiTheme="majorHAnsi" w:cstheme="majorHAnsi"/>
          <w:sz w:val="22"/>
        </w:rPr>
        <w:t xml:space="preserve">ecnica saranno usate per la valutazione delle offerte, nelle modalità descritte nel Disciplinare di gara e in particolare al paragrafo </w:t>
      </w:r>
      <w:r w:rsidR="00F17E62" w:rsidRPr="00274D3C">
        <w:rPr>
          <w:rFonts w:asciiTheme="majorHAnsi" w:hAnsiTheme="majorHAnsi" w:cstheme="majorHAnsi"/>
          <w:sz w:val="22"/>
        </w:rPr>
        <w:t>1</w:t>
      </w:r>
      <w:r w:rsidR="000E658C" w:rsidRPr="00274D3C">
        <w:rPr>
          <w:rFonts w:asciiTheme="majorHAnsi" w:hAnsiTheme="majorHAnsi" w:cstheme="majorHAnsi"/>
          <w:sz w:val="22"/>
        </w:rPr>
        <w:t>8</w:t>
      </w:r>
      <w:r w:rsidR="00F17E62" w:rsidRPr="00274D3C">
        <w:rPr>
          <w:rFonts w:asciiTheme="majorHAnsi" w:hAnsiTheme="majorHAnsi" w:cstheme="majorHAnsi"/>
          <w:sz w:val="22"/>
        </w:rPr>
        <w:t>.</w:t>
      </w:r>
      <w:r w:rsidR="000E658C" w:rsidRPr="00274D3C">
        <w:rPr>
          <w:rFonts w:asciiTheme="majorHAnsi" w:hAnsiTheme="majorHAnsi" w:cstheme="majorHAnsi"/>
          <w:sz w:val="22"/>
        </w:rPr>
        <w:t>1</w:t>
      </w:r>
      <w:r w:rsidRPr="00274D3C">
        <w:rPr>
          <w:rFonts w:asciiTheme="majorHAnsi" w:hAnsiTheme="majorHAnsi" w:cstheme="majorHAnsi"/>
          <w:sz w:val="22"/>
        </w:rPr>
        <w:t xml:space="preserve"> del medesimo, applicando i criteri di cui alla Tabella 2</w:t>
      </w:r>
      <w:r w:rsidR="004504AE" w:rsidRPr="00274D3C">
        <w:rPr>
          <w:rFonts w:asciiTheme="majorHAnsi" w:hAnsiTheme="majorHAnsi" w:cstheme="majorHAnsi"/>
          <w:sz w:val="22"/>
        </w:rPr>
        <w:t>.</w:t>
      </w:r>
    </w:p>
    <w:p w14:paraId="7D911C81" w14:textId="6D584314" w:rsidR="008C6C57" w:rsidRPr="00EF2536" w:rsidRDefault="008C6C57" w:rsidP="008C6C57">
      <w:pPr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 xml:space="preserve">Le domande </w:t>
      </w:r>
      <w:r w:rsidR="00D7251F" w:rsidRPr="00EF2536">
        <w:rPr>
          <w:rFonts w:asciiTheme="majorHAnsi" w:hAnsiTheme="majorHAnsi" w:cstheme="majorHAnsi"/>
          <w:sz w:val="22"/>
        </w:rPr>
        <w:t xml:space="preserve">che compongono il </w:t>
      </w:r>
      <w:r w:rsidRPr="00EF2536">
        <w:rPr>
          <w:rFonts w:asciiTheme="majorHAnsi" w:hAnsiTheme="majorHAnsi" w:cstheme="majorHAnsi"/>
          <w:sz w:val="22"/>
        </w:rPr>
        <w:t xml:space="preserve">questionario </w:t>
      </w:r>
      <w:r w:rsidR="00D7251F" w:rsidRPr="00EF2536">
        <w:rPr>
          <w:rFonts w:asciiTheme="majorHAnsi" w:hAnsiTheme="majorHAnsi" w:cstheme="majorHAnsi"/>
          <w:sz w:val="22"/>
        </w:rPr>
        <w:t xml:space="preserve">costituiscono una linea guida per </w:t>
      </w:r>
      <w:r w:rsidR="001C5423" w:rsidRPr="00EF2536">
        <w:rPr>
          <w:rFonts w:asciiTheme="majorHAnsi" w:hAnsiTheme="majorHAnsi" w:cstheme="majorHAnsi"/>
          <w:sz w:val="22"/>
        </w:rPr>
        <w:t xml:space="preserve">la elaborazione della </w:t>
      </w:r>
      <w:r w:rsidR="00F91217">
        <w:rPr>
          <w:rFonts w:asciiTheme="majorHAnsi" w:hAnsiTheme="majorHAnsi" w:cstheme="majorHAnsi"/>
          <w:sz w:val="22"/>
        </w:rPr>
        <w:t>O</w:t>
      </w:r>
      <w:r w:rsidR="001C5423" w:rsidRPr="00EF2536">
        <w:rPr>
          <w:rFonts w:asciiTheme="majorHAnsi" w:hAnsiTheme="majorHAnsi" w:cstheme="majorHAnsi"/>
          <w:sz w:val="22"/>
        </w:rPr>
        <w:t>fferta tecnica di Fase I. Le domande</w:t>
      </w:r>
      <w:r w:rsidRPr="00EF2536">
        <w:rPr>
          <w:rFonts w:asciiTheme="majorHAnsi" w:hAnsiTheme="majorHAnsi" w:cstheme="majorHAnsi"/>
          <w:sz w:val="22"/>
        </w:rPr>
        <w:t xml:space="preserve"> saranno riproposte negli eventuali inviti a partecipare alla </w:t>
      </w:r>
      <w:r w:rsidR="00EB22DA">
        <w:rPr>
          <w:rFonts w:asciiTheme="majorHAnsi" w:hAnsiTheme="majorHAnsi" w:cstheme="majorHAnsi"/>
          <w:sz w:val="22"/>
        </w:rPr>
        <w:t>F</w:t>
      </w:r>
      <w:r w:rsidRPr="00EF2536">
        <w:rPr>
          <w:rFonts w:asciiTheme="majorHAnsi" w:hAnsiTheme="majorHAnsi" w:cstheme="majorHAnsi"/>
          <w:sz w:val="22"/>
        </w:rPr>
        <w:t>ase II della gara d’appalto, secondo quanto meglio specificato nell’ultima colonna della tabella.</w:t>
      </w:r>
    </w:p>
    <w:p w14:paraId="42FF6CFC" w14:textId="338E8AA1" w:rsidR="008C6C57" w:rsidRPr="00EF2536" w:rsidRDefault="008C6C57" w:rsidP="008C6C57">
      <w:pPr>
        <w:jc w:val="both"/>
        <w:rPr>
          <w:rFonts w:asciiTheme="majorHAnsi" w:hAnsiTheme="majorHAnsi" w:cstheme="majorHAnsi"/>
          <w:sz w:val="22"/>
        </w:rPr>
      </w:pPr>
      <w:r w:rsidRPr="00EF2536">
        <w:rPr>
          <w:rFonts w:asciiTheme="majorHAnsi" w:hAnsiTheme="majorHAnsi" w:cstheme="majorHAnsi"/>
          <w:sz w:val="22"/>
        </w:rPr>
        <w:t xml:space="preserve">La seguente tabella contiene, </w:t>
      </w:r>
      <w:r w:rsidR="001C5423" w:rsidRPr="00EF2536">
        <w:rPr>
          <w:rFonts w:asciiTheme="majorHAnsi" w:hAnsiTheme="majorHAnsi" w:cstheme="majorHAnsi"/>
          <w:sz w:val="22"/>
        </w:rPr>
        <w:t xml:space="preserve">per ciascuna riga una domanda e, </w:t>
      </w:r>
      <w:r w:rsidRPr="00EF2536">
        <w:rPr>
          <w:rFonts w:asciiTheme="majorHAnsi" w:hAnsiTheme="majorHAnsi" w:cstheme="majorHAnsi"/>
          <w:sz w:val="22"/>
        </w:rPr>
        <w:t>per ciascuna colonna:</w:t>
      </w:r>
    </w:p>
    <w:p w14:paraId="5C04DD95" w14:textId="36B8B8DD" w:rsidR="008C6C57" w:rsidRPr="00EF2536" w:rsidRDefault="008C6C57" w:rsidP="008C6C57">
      <w:pPr>
        <w:pStyle w:val="Paragrafoelenco"/>
        <w:numPr>
          <w:ilvl w:val="0"/>
          <w:numId w:val="28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 xml:space="preserve">L’identificatore della sezione dell’Offerta </w:t>
      </w:r>
      <w:r w:rsidR="00F91217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t</w:t>
      </w:r>
      <w:r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ecnica</w:t>
      </w:r>
      <w:r w:rsidR="00EA66E5"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;</w:t>
      </w:r>
    </w:p>
    <w:p w14:paraId="41B57565" w14:textId="44B3DAAD" w:rsidR="008C6C57" w:rsidRPr="00EF2536" w:rsidRDefault="008119AB" w:rsidP="008C6C57">
      <w:pPr>
        <w:pStyle w:val="Paragrafoelenco"/>
        <w:numPr>
          <w:ilvl w:val="0"/>
          <w:numId w:val="28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La formulazione della domanda, comprensiva</w:t>
      </w:r>
      <w:r w:rsidR="0087656E"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 xml:space="preserve"> di elementi per la elaborazione della risposta</w:t>
      </w:r>
    </w:p>
    <w:p w14:paraId="69657C7B" w14:textId="79A4D7CE" w:rsidR="008C6C57" w:rsidRPr="00EF2536" w:rsidRDefault="009A4DCB" w:rsidP="008C6C57">
      <w:pPr>
        <w:pStyle w:val="Paragrafoelenco"/>
        <w:numPr>
          <w:ilvl w:val="0"/>
          <w:numId w:val="28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 xml:space="preserve">I </w:t>
      </w:r>
      <w:r w:rsidR="008C6C57"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 xml:space="preserve">criteri di valutazione </w:t>
      </w:r>
      <w:r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prioritariamente applicabili per la valutazione della risposta</w:t>
      </w:r>
      <w:r w:rsidR="00EA66E5"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;</w:t>
      </w:r>
    </w:p>
    <w:p w14:paraId="75655DE3" w14:textId="78666C0B" w:rsidR="008C6C57" w:rsidRPr="00EF2536" w:rsidRDefault="008C6C57" w:rsidP="008C6C57">
      <w:pPr>
        <w:pStyle w:val="Paragrafoelenco"/>
        <w:numPr>
          <w:ilvl w:val="0"/>
          <w:numId w:val="28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 xml:space="preserve">La dimensione suggerita della sezione, </w:t>
      </w:r>
      <w:r w:rsidR="007F6F40"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 xml:space="preserve">espressa </w:t>
      </w:r>
      <w:r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in pagine, senza tenere conto della presenza di eventuali elementi grafici</w:t>
      </w:r>
      <w:r w:rsidR="00EA66E5"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;</w:t>
      </w:r>
    </w:p>
    <w:p w14:paraId="4CCFBA2F" w14:textId="6C3378B9" w:rsidR="008C6C57" w:rsidRPr="00EF2536" w:rsidRDefault="008C6C57" w:rsidP="008C6C57">
      <w:pPr>
        <w:pStyle w:val="Paragrafoelenco"/>
        <w:numPr>
          <w:ilvl w:val="0"/>
          <w:numId w:val="28"/>
        </w:numPr>
        <w:spacing w:after="120"/>
        <w:contextualSpacing w:val="0"/>
        <w:jc w:val="both"/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</w:pPr>
      <w:r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L’elenco delle fasi relativamente alle quali l’Offerta dovrà contenere la sezione indicata</w:t>
      </w:r>
      <w:r w:rsidR="00EA66E5" w:rsidRPr="00EF2536">
        <w:rPr>
          <w:rFonts w:asciiTheme="majorHAnsi" w:eastAsia="Calibri" w:hAnsiTheme="majorHAnsi" w:cstheme="majorHAnsi"/>
          <w:color w:val="00000A"/>
          <w:kern w:val="1"/>
          <w:sz w:val="22"/>
          <w:szCs w:val="22"/>
          <w:lang w:bidi="it-IT"/>
        </w:rPr>
        <w:t>;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818"/>
        <w:gridCol w:w="6123"/>
        <w:gridCol w:w="709"/>
        <w:gridCol w:w="709"/>
        <w:gridCol w:w="1275"/>
      </w:tblGrid>
      <w:tr w:rsidR="006A2DB3" w:rsidRPr="00506E80" w14:paraId="7E1E5E8B" w14:textId="77777777" w:rsidTr="00663080">
        <w:trPr>
          <w:trHeight w:val="614"/>
        </w:trPr>
        <w:tc>
          <w:tcPr>
            <w:tcW w:w="818" w:type="dxa"/>
            <w:shd w:val="clear" w:color="auto" w:fill="1F4E79" w:themeFill="accent1" w:themeFillShade="80"/>
          </w:tcPr>
          <w:p w14:paraId="715467B3" w14:textId="77777777" w:rsidR="006A2DB3" w:rsidRPr="00F96C05" w:rsidRDefault="006A2DB3" w:rsidP="006A2DB3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ID</w:t>
            </w:r>
          </w:p>
        </w:tc>
        <w:tc>
          <w:tcPr>
            <w:tcW w:w="6123" w:type="dxa"/>
            <w:shd w:val="clear" w:color="auto" w:fill="1F4E79" w:themeFill="accent1" w:themeFillShade="80"/>
          </w:tcPr>
          <w:p w14:paraId="4E1B2008" w14:textId="2EA0CB5D" w:rsidR="006A2DB3" w:rsidRPr="00F96C05" w:rsidRDefault="006A2DB3" w:rsidP="006A2DB3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Linea guida per la formulazione del</w:t>
            </w:r>
            <w:r w:rsidR="00722266"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la offerta</w:t>
            </w:r>
          </w:p>
        </w:tc>
        <w:tc>
          <w:tcPr>
            <w:tcW w:w="709" w:type="dxa"/>
            <w:shd w:val="clear" w:color="auto" w:fill="1F4E79" w:themeFill="accent1" w:themeFillShade="80"/>
          </w:tcPr>
          <w:p w14:paraId="01A8C33A" w14:textId="77777777" w:rsidR="006A2DB3" w:rsidRPr="00F96C05" w:rsidRDefault="006A2DB3" w:rsidP="006A2DB3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proofErr w:type="spellStart"/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Crit</w:t>
            </w:r>
            <w:proofErr w:type="spellEnd"/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 xml:space="preserve">. </w:t>
            </w:r>
          </w:p>
        </w:tc>
        <w:tc>
          <w:tcPr>
            <w:tcW w:w="709" w:type="dxa"/>
            <w:shd w:val="clear" w:color="auto" w:fill="1F4E79" w:themeFill="accent1" w:themeFillShade="80"/>
          </w:tcPr>
          <w:p w14:paraId="02D2490B" w14:textId="2E0F9E38" w:rsidR="006A2DB3" w:rsidRPr="00F96C05" w:rsidRDefault="00722266" w:rsidP="00722266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PAG.</w:t>
            </w:r>
          </w:p>
        </w:tc>
        <w:tc>
          <w:tcPr>
            <w:tcW w:w="1275" w:type="dxa"/>
            <w:shd w:val="clear" w:color="auto" w:fill="1F4E79" w:themeFill="accent1" w:themeFillShade="80"/>
          </w:tcPr>
          <w:p w14:paraId="5848DBA0" w14:textId="77777777" w:rsidR="006A2DB3" w:rsidRPr="00F96C05" w:rsidRDefault="006A2DB3" w:rsidP="006A2DB3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</w:pPr>
            <w:r w:rsidRPr="00F96C05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</w:rPr>
              <w:t>Offerta</w:t>
            </w:r>
          </w:p>
        </w:tc>
      </w:tr>
      <w:tr w:rsidR="006A2DB3" w:rsidRPr="006644B1" w14:paraId="4B8ABD0A" w14:textId="77777777" w:rsidTr="00663080">
        <w:tc>
          <w:tcPr>
            <w:tcW w:w="818" w:type="dxa"/>
          </w:tcPr>
          <w:p w14:paraId="6E1DEE08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Q-C1</w:t>
            </w:r>
          </w:p>
        </w:tc>
        <w:tc>
          <w:tcPr>
            <w:tcW w:w="6123" w:type="dxa"/>
          </w:tcPr>
          <w:p w14:paraId="43D44BEE" w14:textId="77DEFA7E" w:rsidR="00E668D3" w:rsidRPr="00EF2536" w:rsidRDefault="00A00B07" w:rsidP="00E4794E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SUPPORTO</w:t>
            </w:r>
            <w:r w:rsidR="006F136F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DELLE INIZIATIVE DI VA</w:t>
            </w:r>
            <w:r w:rsidR="00722266" w:rsidRPr="00EF2536">
              <w:rPr>
                <w:rFonts w:asciiTheme="majorHAnsi" w:hAnsiTheme="majorHAnsi" w:cstheme="majorHAnsi"/>
                <w:sz w:val="22"/>
                <w:szCs w:val="22"/>
              </w:rPr>
              <w:t>LORIZZAZIONE</w:t>
            </w:r>
            <w:r w:rsidR="006F136F" w:rsidRPr="00EF2536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893C41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br/>
            </w:r>
            <w:r w:rsidR="00E668D3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Facendo </w:t>
            </w:r>
            <w:r w:rsidR="00722266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anche </w:t>
            </w:r>
            <w:r w:rsidR="00E668D3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riferimento </w:t>
            </w:r>
            <w:r w:rsidR="00893C41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anche</w:t>
            </w:r>
            <w:r w:rsidR="00E668D3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all’Ecosistema del turismo culturale definito alla sezione Q-G1 e agli scenari applicativi </w:t>
            </w:r>
            <w:r w:rsidR="00E668D3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lastRenderedPageBreak/>
              <w:t xml:space="preserve">descritti alla sezione </w:t>
            </w:r>
            <w:r w:rsidR="00B0111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7 </w:t>
            </w:r>
            <w:r w:rsidR="00E668D3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del documento </w:t>
            </w:r>
            <w:r w:rsidR="00017C3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“</w:t>
            </w:r>
            <w:r w:rsidR="005226E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Specifiche della Soluzione e del Programma di ricerca</w:t>
            </w:r>
            <w:r w:rsidR="00017C3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”</w:t>
            </w:r>
            <w:r w:rsidR="008116D2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</w:t>
            </w:r>
          </w:p>
          <w:p w14:paraId="14708965" w14:textId="6C08D410" w:rsidR="00E4794E" w:rsidRPr="00EF2536" w:rsidRDefault="004F37F7" w:rsidP="00E479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Elencare, descrivere le</w:t>
            </w:r>
            <w:r w:rsidR="00E4794E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4794E" w:rsidRPr="00EF253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iniziative</w:t>
            </w:r>
            <w:r w:rsidR="00E4794E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di valorizzazione delle destinazioni del turismo culturale che la Soluzione può supportare</w:t>
            </w:r>
            <w:r w:rsidR="009309C5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BB35C4" w:rsidRPr="00EF2536">
              <w:rPr>
                <w:rFonts w:asciiTheme="majorHAnsi" w:hAnsiTheme="majorHAnsi" w:cstheme="majorHAnsi"/>
                <w:sz w:val="22"/>
                <w:szCs w:val="22"/>
              </w:rPr>
              <w:t>comprensive delle iniziative di e-marketing, e-</w:t>
            </w:r>
            <w:proofErr w:type="spellStart"/>
            <w:r w:rsidR="00BB35C4" w:rsidRPr="00EF2536">
              <w:rPr>
                <w:rFonts w:asciiTheme="majorHAnsi" w:hAnsiTheme="majorHAnsi" w:cstheme="majorHAnsi"/>
                <w:sz w:val="22"/>
                <w:szCs w:val="22"/>
              </w:rPr>
              <w:t>tourism</w:t>
            </w:r>
            <w:proofErr w:type="spellEnd"/>
            <w:r w:rsidR="00BB35C4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D30C6D" w:rsidRPr="00EF2536">
              <w:rPr>
                <w:rFonts w:asciiTheme="majorHAnsi" w:hAnsiTheme="majorHAnsi" w:cstheme="majorHAnsi"/>
                <w:sz w:val="22"/>
                <w:szCs w:val="22"/>
              </w:rPr>
              <w:t>di partnership tra soggetti pubblici e privati</w:t>
            </w:r>
            <w:r w:rsidR="003135A0" w:rsidRPr="00EF2536">
              <w:rPr>
                <w:rFonts w:asciiTheme="majorHAnsi" w:hAnsiTheme="majorHAnsi" w:cstheme="majorHAnsi"/>
                <w:sz w:val="22"/>
                <w:szCs w:val="22"/>
              </w:rPr>
              <w:t>, delle capacità di generazione di contenuti digitali.</w:t>
            </w:r>
          </w:p>
          <w:p w14:paraId="59A84FBD" w14:textId="2591E117" w:rsidR="00F01866" w:rsidRPr="00EF2536" w:rsidRDefault="00E4794E" w:rsidP="00F01866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le motivazioni sulle quali si basa l’aspettativa che la Soluzione </w:t>
            </w:r>
            <w:r w:rsidR="00105197" w:rsidRPr="00EF2536">
              <w:rPr>
                <w:rFonts w:asciiTheme="majorHAnsi" w:hAnsiTheme="majorHAnsi" w:cstheme="majorHAnsi"/>
                <w:sz w:val="22"/>
              </w:rPr>
              <w:t>possa rendere più efficaci</w:t>
            </w:r>
            <w:r w:rsidR="00490557" w:rsidRPr="00EF2536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482163" w:rsidRPr="00EF2536">
              <w:rPr>
                <w:rFonts w:asciiTheme="majorHAnsi" w:hAnsiTheme="majorHAnsi" w:cstheme="majorHAnsi"/>
                <w:sz w:val="22"/>
              </w:rPr>
              <w:t>l</w:t>
            </w:r>
            <w:r w:rsidR="004A293A" w:rsidRPr="00EF2536">
              <w:rPr>
                <w:rFonts w:asciiTheme="majorHAnsi" w:hAnsiTheme="majorHAnsi" w:cstheme="majorHAnsi"/>
                <w:sz w:val="22"/>
              </w:rPr>
              <w:t xml:space="preserve">e iniziative di </w:t>
            </w:r>
            <w:r w:rsidR="00482163" w:rsidRPr="00EF2536">
              <w:rPr>
                <w:rFonts w:asciiTheme="majorHAnsi" w:hAnsiTheme="majorHAnsi" w:cstheme="majorHAnsi"/>
                <w:sz w:val="22"/>
              </w:rPr>
              <w:t>valorizzazione dell</w:t>
            </w:r>
            <w:r w:rsidR="00FF5C1A" w:rsidRPr="00EF2536">
              <w:rPr>
                <w:rFonts w:asciiTheme="majorHAnsi" w:hAnsiTheme="majorHAnsi" w:cstheme="majorHAnsi"/>
                <w:sz w:val="22"/>
              </w:rPr>
              <w:t>e destinazioni turistico culturali</w:t>
            </w:r>
            <w:r w:rsidR="006E0AA6" w:rsidRPr="00EF2536">
              <w:rPr>
                <w:rFonts w:asciiTheme="majorHAnsi" w:hAnsiTheme="majorHAnsi" w:cstheme="majorHAnsi"/>
                <w:sz w:val="22"/>
              </w:rPr>
              <w:t xml:space="preserve"> precedentemente elencate.</w:t>
            </w:r>
          </w:p>
          <w:p w14:paraId="11F89AB9" w14:textId="44F45513" w:rsidR="00181FF0" w:rsidRPr="00EF2536" w:rsidRDefault="00F01866" w:rsidP="00E668D3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Per contro, individuare la tipologia di iniziative che più difficilmente potranno essere </w:t>
            </w:r>
            <w:r w:rsidR="006E63EE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gestite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dalla Soluzione</w:t>
            </w:r>
            <w:r w:rsidR="00E668D3" w:rsidRPr="00EF2536">
              <w:rPr>
                <w:rFonts w:asciiTheme="majorHAnsi" w:hAnsiTheme="majorHAnsi" w:cstheme="majorHAnsi"/>
                <w:sz w:val="22"/>
                <w:szCs w:val="22"/>
              </w:rPr>
              <w:t>, dandone motivazione.</w:t>
            </w:r>
          </w:p>
          <w:p w14:paraId="233CDCC6" w14:textId="694D8122" w:rsidR="006A2DB3" w:rsidRPr="00EF2536" w:rsidRDefault="00EA4258" w:rsidP="009D5D1B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Illustrare le motivazioni sulla quali si basa l</w:t>
            </w:r>
            <w:r w:rsidR="00ED46DA" w:rsidRPr="00EF2536">
              <w:rPr>
                <w:rFonts w:asciiTheme="majorHAnsi" w:hAnsiTheme="majorHAnsi" w:cstheme="majorHAnsi"/>
                <w:sz w:val="22"/>
              </w:rPr>
              <w:t xml:space="preserve">’aspettativa che la </w:t>
            </w:r>
            <w:r w:rsidRPr="00EF2536">
              <w:rPr>
                <w:rFonts w:asciiTheme="majorHAnsi" w:hAnsiTheme="majorHAnsi" w:cstheme="majorHAnsi"/>
                <w:sz w:val="22"/>
              </w:rPr>
              <w:t xml:space="preserve">Soluzione </w:t>
            </w:r>
            <w:r w:rsidR="00ED46DA" w:rsidRPr="00EF2536">
              <w:rPr>
                <w:rFonts w:asciiTheme="majorHAnsi" w:hAnsiTheme="majorHAnsi" w:cstheme="majorHAnsi"/>
                <w:sz w:val="22"/>
              </w:rPr>
              <w:t>possa</w:t>
            </w:r>
            <w:r w:rsidRPr="00EF2536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303857" w:rsidRPr="00EF2536">
              <w:rPr>
                <w:rFonts w:asciiTheme="majorHAnsi" w:hAnsiTheme="majorHAnsi" w:cstheme="majorHAnsi"/>
                <w:sz w:val="22"/>
              </w:rPr>
              <w:t xml:space="preserve">rendere </w:t>
            </w:r>
            <w:r w:rsidR="00ED46DA" w:rsidRPr="00EF2536">
              <w:rPr>
                <w:rFonts w:asciiTheme="majorHAnsi" w:hAnsiTheme="majorHAnsi" w:cstheme="majorHAnsi"/>
                <w:sz w:val="22"/>
              </w:rPr>
              <w:t xml:space="preserve">più </w:t>
            </w:r>
            <w:r w:rsidR="00303857" w:rsidRPr="00EF2536">
              <w:rPr>
                <w:rFonts w:asciiTheme="majorHAnsi" w:hAnsiTheme="majorHAnsi" w:cstheme="majorHAnsi"/>
                <w:sz w:val="22"/>
              </w:rPr>
              <w:t xml:space="preserve">efficaci le iniziative </w:t>
            </w:r>
            <w:r w:rsidR="00B404C5">
              <w:rPr>
                <w:rFonts w:asciiTheme="majorHAnsi" w:hAnsiTheme="majorHAnsi" w:cstheme="majorHAnsi"/>
                <w:sz w:val="22"/>
              </w:rPr>
              <w:t xml:space="preserve">attraverso </w:t>
            </w:r>
            <w:r w:rsidR="00303857" w:rsidRPr="00EF2536">
              <w:rPr>
                <w:rFonts w:asciiTheme="majorHAnsi" w:hAnsiTheme="majorHAnsi" w:cstheme="majorHAnsi"/>
                <w:sz w:val="22"/>
              </w:rPr>
              <w:t xml:space="preserve">la collaborazione tra </w:t>
            </w:r>
            <w:r w:rsidR="00CE7E3E" w:rsidRPr="00EF2536">
              <w:rPr>
                <w:rFonts w:asciiTheme="majorHAnsi" w:hAnsiTheme="majorHAnsi" w:cstheme="majorHAnsi"/>
                <w:sz w:val="22"/>
              </w:rPr>
              <w:t>più soggetti</w:t>
            </w:r>
            <w:r w:rsidR="00ED46DA" w:rsidRPr="00EF2536">
              <w:rPr>
                <w:rFonts w:asciiTheme="majorHAnsi" w:hAnsiTheme="majorHAnsi" w:cstheme="majorHAnsi"/>
                <w:sz w:val="22"/>
              </w:rPr>
              <w:t>.</w:t>
            </w:r>
          </w:p>
        </w:tc>
        <w:tc>
          <w:tcPr>
            <w:tcW w:w="709" w:type="dxa"/>
          </w:tcPr>
          <w:p w14:paraId="70EE5478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C1</w:t>
            </w:r>
          </w:p>
        </w:tc>
        <w:tc>
          <w:tcPr>
            <w:tcW w:w="709" w:type="dxa"/>
          </w:tcPr>
          <w:p w14:paraId="022B76CF" w14:textId="62D99266" w:rsidR="006A2DB3" w:rsidRPr="00EF2536" w:rsidRDefault="00BF530B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58799660" w14:textId="5498F2D5" w:rsidR="006A2DB3" w:rsidRPr="004A1F6E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A1F6E">
              <w:rPr>
                <w:rFonts w:asciiTheme="majorHAnsi" w:hAnsiTheme="majorHAnsi" w:cstheme="majorHAnsi"/>
                <w:sz w:val="22"/>
                <w:szCs w:val="22"/>
              </w:rPr>
              <w:t>Fasi I, II</w:t>
            </w:r>
          </w:p>
        </w:tc>
      </w:tr>
      <w:tr w:rsidR="006A2DB3" w:rsidRPr="006644B1" w14:paraId="4CDA7EB4" w14:textId="77777777" w:rsidTr="00663080">
        <w:tc>
          <w:tcPr>
            <w:tcW w:w="818" w:type="dxa"/>
          </w:tcPr>
          <w:p w14:paraId="24830326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Q-C2</w:t>
            </w:r>
          </w:p>
        </w:tc>
        <w:tc>
          <w:tcPr>
            <w:tcW w:w="6123" w:type="dxa"/>
          </w:tcPr>
          <w:p w14:paraId="32895F82" w14:textId="006C794A" w:rsidR="00F36567" w:rsidRPr="00EF2536" w:rsidRDefault="00F2163C" w:rsidP="009D04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SUPPORTO ALLA PIANIFICAZIONE</w:t>
            </w:r>
          </w:p>
          <w:p w14:paraId="6EFFC853" w14:textId="186BAD5F" w:rsidR="000F7CBB" w:rsidRPr="00EF2536" w:rsidRDefault="000F7CBB" w:rsidP="009D04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Facendo anche riferimento anche all’Ecosistema del turismo culturale definito alla sezione Q-G1 e agli scenari applicativi descritti alla sezione </w:t>
            </w:r>
            <w:r w:rsidR="005226E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7</w:t>
            </w:r>
            <w:r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del documento </w:t>
            </w:r>
            <w:proofErr w:type="gramStart"/>
            <w:r w:rsidR="00017C3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“</w:t>
            </w:r>
            <w:r w:rsidR="005226E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Specifiche</w:t>
            </w:r>
            <w:proofErr w:type="gramEnd"/>
            <w:r w:rsidR="005226E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della Soluzione e del Programma di ricerca</w:t>
            </w:r>
            <w:r w:rsidR="00017C3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”.</w:t>
            </w:r>
          </w:p>
          <w:p w14:paraId="5B21C39C" w14:textId="27A8FE1A" w:rsidR="00F36567" w:rsidRPr="00EF2536" w:rsidRDefault="00F36567" w:rsidP="00F36567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le motivazioni sulle quali si basa l’aspettativa </w:t>
            </w:r>
            <w:r w:rsidR="0028395D">
              <w:rPr>
                <w:rFonts w:asciiTheme="majorHAnsi" w:hAnsiTheme="majorHAnsi" w:cstheme="majorHAnsi"/>
                <w:sz w:val="22"/>
                <w:szCs w:val="22"/>
              </w:rPr>
              <w:t xml:space="preserve">di efficacia nella elaborazione del </w:t>
            </w:r>
            <w:proofErr w:type="spellStart"/>
            <w:r w:rsidR="0028395D">
              <w:rPr>
                <w:rFonts w:asciiTheme="majorHAnsi" w:hAnsiTheme="majorHAnsi" w:cstheme="majorHAnsi"/>
                <w:sz w:val="22"/>
                <w:szCs w:val="22"/>
              </w:rPr>
              <w:t>Destination</w:t>
            </w:r>
            <w:proofErr w:type="spellEnd"/>
            <w:r w:rsidR="0028395D">
              <w:rPr>
                <w:rFonts w:asciiTheme="majorHAnsi" w:hAnsiTheme="majorHAnsi" w:cstheme="majorHAnsi"/>
                <w:sz w:val="22"/>
                <w:szCs w:val="22"/>
              </w:rPr>
              <w:t xml:space="preserve"> Management Plan </w:t>
            </w:r>
            <w:r w:rsidR="000137A6" w:rsidRPr="00EF2536">
              <w:rPr>
                <w:rFonts w:asciiTheme="majorHAnsi" w:hAnsiTheme="majorHAnsi" w:cstheme="majorHAnsi"/>
                <w:sz w:val="22"/>
              </w:rPr>
              <w:t>per la</w:t>
            </w:r>
            <w:r w:rsidRPr="00EF2536">
              <w:rPr>
                <w:rFonts w:asciiTheme="majorHAnsi" w:hAnsiTheme="majorHAnsi" w:cstheme="majorHAnsi"/>
                <w:sz w:val="22"/>
              </w:rPr>
              <w:t xml:space="preserve"> valorizzazione delle destinazioni turistico culturali</w:t>
            </w:r>
            <w:r w:rsidR="001B748D" w:rsidRPr="00EF2536">
              <w:rPr>
                <w:rFonts w:asciiTheme="majorHAnsi" w:hAnsiTheme="majorHAnsi" w:cstheme="majorHAnsi"/>
                <w:sz w:val="22"/>
              </w:rPr>
              <w:t xml:space="preserve">, </w:t>
            </w:r>
            <w:r w:rsidR="00491264" w:rsidRPr="00EF2536">
              <w:rPr>
                <w:rFonts w:asciiTheme="majorHAnsi" w:hAnsiTheme="majorHAnsi" w:cstheme="majorHAnsi"/>
                <w:sz w:val="22"/>
              </w:rPr>
              <w:t>di</w:t>
            </w:r>
            <w:r w:rsidR="001B748D" w:rsidRPr="00EF2536">
              <w:rPr>
                <w:rFonts w:asciiTheme="majorHAnsi" w:hAnsiTheme="majorHAnsi" w:cstheme="majorHAnsi"/>
                <w:sz w:val="22"/>
              </w:rPr>
              <w:t xml:space="preserve"> breve termine (2 anni) e </w:t>
            </w:r>
            <w:r w:rsidR="00491264" w:rsidRPr="00EF2536">
              <w:rPr>
                <w:rFonts w:asciiTheme="majorHAnsi" w:hAnsiTheme="majorHAnsi" w:cstheme="majorHAnsi"/>
                <w:sz w:val="22"/>
              </w:rPr>
              <w:t>di</w:t>
            </w:r>
            <w:r w:rsidR="001B748D" w:rsidRPr="00EF2536">
              <w:rPr>
                <w:rFonts w:asciiTheme="majorHAnsi" w:hAnsiTheme="majorHAnsi" w:cstheme="majorHAnsi"/>
                <w:sz w:val="22"/>
              </w:rPr>
              <w:t xml:space="preserve"> più lungo termine. </w:t>
            </w:r>
          </w:p>
          <w:p w14:paraId="5A2A7F3E" w14:textId="6B9C7517" w:rsidR="00E256C2" w:rsidRDefault="00E256C2" w:rsidP="00F36567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Illustrare</w:t>
            </w:r>
            <w:r w:rsidR="004E1065">
              <w:rPr>
                <w:rFonts w:asciiTheme="majorHAnsi" w:hAnsiTheme="majorHAnsi" w:cstheme="majorHAnsi"/>
                <w:sz w:val="22"/>
              </w:rPr>
              <w:t xml:space="preserve"> inoltre </w:t>
            </w:r>
            <w:r w:rsidRPr="00EF2536">
              <w:rPr>
                <w:rFonts w:asciiTheme="majorHAnsi" w:hAnsiTheme="majorHAnsi" w:cstheme="majorHAnsi"/>
                <w:sz w:val="22"/>
              </w:rPr>
              <w:t xml:space="preserve">le capacità di </w:t>
            </w:r>
            <w:r w:rsidR="00947B0B" w:rsidRPr="00EF2536">
              <w:rPr>
                <w:rFonts w:asciiTheme="majorHAnsi" w:hAnsiTheme="majorHAnsi" w:cstheme="majorHAnsi"/>
                <w:sz w:val="22"/>
              </w:rPr>
              <w:t xml:space="preserve">analisi del </w:t>
            </w:r>
            <w:r w:rsidR="00947B0B" w:rsidRPr="00EF2536">
              <w:rPr>
                <w:rFonts w:asciiTheme="majorHAnsi" w:hAnsiTheme="majorHAnsi" w:cstheme="majorHAnsi"/>
                <w:b/>
                <w:bCs/>
                <w:sz w:val="22"/>
              </w:rPr>
              <w:t xml:space="preserve">posizionamento </w:t>
            </w:r>
            <w:r w:rsidR="00947B0B" w:rsidRPr="00EF2536">
              <w:rPr>
                <w:rFonts w:asciiTheme="majorHAnsi" w:hAnsiTheme="majorHAnsi" w:cstheme="majorHAnsi"/>
                <w:sz w:val="22"/>
              </w:rPr>
              <w:t xml:space="preserve">e </w:t>
            </w:r>
            <w:r w:rsidR="00947B0B" w:rsidRPr="00EF2536">
              <w:rPr>
                <w:rFonts w:asciiTheme="majorHAnsi" w:hAnsiTheme="majorHAnsi" w:cstheme="majorHAnsi"/>
                <w:b/>
                <w:bCs/>
                <w:sz w:val="22"/>
              </w:rPr>
              <w:t xml:space="preserve">potenzialità </w:t>
            </w:r>
            <w:r w:rsidR="00947B0B" w:rsidRPr="00EF2536">
              <w:rPr>
                <w:rFonts w:asciiTheme="majorHAnsi" w:hAnsiTheme="majorHAnsi" w:cstheme="majorHAnsi"/>
                <w:sz w:val="22"/>
              </w:rPr>
              <w:t>della destinazione del turismo culturale</w:t>
            </w:r>
            <w:r w:rsidR="00D42249" w:rsidRPr="00EF2536">
              <w:rPr>
                <w:rFonts w:asciiTheme="majorHAnsi" w:hAnsiTheme="majorHAnsi" w:cstheme="majorHAnsi"/>
                <w:sz w:val="22"/>
              </w:rPr>
              <w:t>;</w:t>
            </w:r>
          </w:p>
          <w:p w14:paraId="6BA6C60E" w14:textId="77777777" w:rsidR="00E02B5A" w:rsidRPr="00EF2536" w:rsidRDefault="00E02B5A" w:rsidP="00F36567">
            <w:pPr>
              <w:rPr>
                <w:rFonts w:asciiTheme="majorHAnsi" w:hAnsiTheme="majorHAnsi" w:cstheme="majorHAnsi"/>
                <w:sz w:val="22"/>
              </w:rPr>
            </w:pPr>
          </w:p>
          <w:p w14:paraId="4831B91A" w14:textId="3A3E2FFD" w:rsidR="00D42249" w:rsidRPr="00EF2536" w:rsidRDefault="00D42249" w:rsidP="00F36567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 xml:space="preserve">- le capacità di </w:t>
            </w:r>
            <w:r w:rsidR="001E1045" w:rsidRPr="00EF2536">
              <w:rPr>
                <w:rFonts w:asciiTheme="majorHAnsi" w:hAnsiTheme="majorHAnsi" w:cstheme="majorHAnsi"/>
                <w:sz w:val="22"/>
              </w:rPr>
              <w:t xml:space="preserve">monitoraggio, nel tempo, dell’efficacia dell’azione di valorizzazione, in riferimento agli </w:t>
            </w:r>
            <w:r w:rsidR="00496A8D" w:rsidRPr="00EF2536">
              <w:rPr>
                <w:rFonts w:asciiTheme="majorHAnsi" w:hAnsiTheme="majorHAnsi" w:cstheme="majorHAnsi"/>
                <w:sz w:val="22"/>
              </w:rPr>
              <w:t>indicatori di benessere</w:t>
            </w:r>
          </w:p>
          <w:p w14:paraId="3A14A1CA" w14:textId="7927973F" w:rsidR="006A2DB3" w:rsidRPr="00EF2536" w:rsidRDefault="00B4710F" w:rsidP="009D04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Di contro</w:t>
            </w:r>
            <w:r w:rsidR="008B21F3" w:rsidRPr="00EF2536">
              <w:rPr>
                <w:rFonts w:asciiTheme="majorHAnsi" w:hAnsiTheme="majorHAnsi" w:cstheme="majorHAnsi"/>
                <w:sz w:val="22"/>
              </w:rPr>
              <w:t>, i</w:t>
            </w:r>
            <w:r w:rsidR="009D0411" w:rsidRPr="00EF2536">
              <w:rPr>
                <w:rFonts w:asciiTheme="majorHAnsi" w:hAnsiTheme="majorHAnsi" w:cstheme="majorHAnsi"/>
                <w:sz w:val="22"/>
                <w:szCs w:val="22"/>
              </w:rPr>
              <w:t>llustrare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, motivando, </w:t>
            </w:r>
            <w:r w:rsidR="00CC3BE6" w:rsidRPr="00EF2536">
              <w:rPr>
                <w:rFonts w:asciiTheme="majorHAnsi" w:hAnsiTheme="majorHAnsi" w:cstheme="majorHAnsi"/>
                <w:sz w:val="22"/>
                <w:szCs w:val="22"/>
              </w:rPr>
              <w:t>i limiti della Soluzione</w:t>
            </w:r>
            <w:r w:rsidR="00813764" w:rsidRPr="00EF253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48F94CE" w14:textId="556153C2" w:rsidR="006A2DB3" w:rsidRPr="00EF2536" w:rsidRDefault="00496A8D" w:rsidP="00496A8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In generale 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descrivere, motivando, il grado di rispondenza atteso dei requisiti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illustrati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>el documento di Specifiche</w:t>
            </w:r>
          </w:p>
        </w:tc>
        <w:tc>
          <w:tcPr>
            <w:tcW w:w="709" w:type="dxa"/>
          </w:tcPr>
          <w:p w14:paraId="534C752E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C2</w:t>
            </w:r>
          </w:p>
        </w:tc>
        <w:tc>
          <w:tcPr>
            <w:tcW w:w="709" w:type="dxa"/>
          </w:tcPr>
          <w:p w14:paraId="37385774" w14:textId="50D6F369" w:rsidR="006A2DB3" w:rsidRPr="00EF2536" w:rsidRDefault="00AC4902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077FCCA5" w14:textId="56AA4404" w:rsidR="006A2DB3" w:rsidRPr="004A1F6E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A1F6E">
              <w:rPr>
                <w:rFonts w:asciiTheme="majorHAnsi" w:hAnsiTheme="majorHAnsi" w:cstheme="majorHAnsi"/>
                <w:sz w:val="22"/>
                <w:szCs w:val="22"/>
              </w:rPr>
              <w:t>Fasi I, II</w:t>
            </w:r>
          </w:p>
        </w:tc>
      </w:tr>
      <w:tr w:rsidR="006A2DB3" w:rsidRPr="006644B1" w14:paraId="2B69B984" w14:textId="77777777" w:rsidTr="00663080">
        <w:tc>
          <w:tcPr>
            <w:tcW w:w="818" w:type="dxa"/>
          </w:tcPr>
          <w:p w14:paraId="753B9209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Q-C3</w:t>
            </w:r>
          </w:p>
        </w:tc>
        <w:tc>
          <w:tcPr>
            <w:tcW w:w="6123" w:type="dxa"/>
          </w:tcPr>
          <w:p w14:paraId="26784344" w14:textId="1601DE2A" w:rsidR="006A2DB3" w:rsidRPr="00EF2536" w:rsidRDefault="00CE7E3E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OVERTOURISM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>Stimare, motivando, le prestazioni attese dalla soluzione alla sfida posta, nel</w:t>
            </w:r>
            <w:r w:rsidR="002E1956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lo sfruttamento delle destinazioni turistiche in condizioni di </w:t>
            </w:r>
            <w:proofErr w:type="spellStart"/>
            <w:r w:rsidR="002E1956" w:rsidRPr="00EF2536">
              <w:rPr>
                <w:rFonts w:asciiTheme="majorHAnsi" w:hAnsiTheme="majorHAnsi" w:cstheme="majorHAnsi"/>
                <w:sz w:val="22"/>
                <w:szCs w:val="22"/>
              </w:rPr>
              <w:t>overtourism</w:t>
            </w:r>
            <w:proofErr w:type="spellEnd"/>
            <w:r w:rsidR="00663080" w:rsidRPr="00EF253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95E4A86" w14:textId="053F167A" w:rsidR="00813764" w:rsidRPr="00EF2536" w:rsidRDefault="00813764" w:rsidP="008137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Di contro, i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llustrare, motivando, i limiti della Soluzione.</w:t>
            </w:r>
          </w:p>
        </w:tc>
        <w:tc>
          <w:tcPr>
            <w:tcW w:w="709" w:type="dxa"/>
          </w:tcPr>
          <w:p w14:paraId="015DB5D9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C3</w:t>
            </w:r>
          </w:p>
        </w:tc>
        <w:tc>
          <w:tcPr>
            <w:tcW w:w="709" w:type="dxa"/>
          </w:tcPr>
          <w:p w14:paraId="0315FE08" w14:textId="77777777" w:rsidR="006A2DB3" w:rsidRPr="00EF2536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7DBF3539" w14:textId="5D0027E4" w:rsidR="006A2DB3" w:rsidRPr="004A1F6E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A1F6E">
              <w:rPr>
                <w:rFonts w:asciiTheme="majorHAnsi" w:hAnsiTheme="majorHAnsi" w:cstheme="majorHAnsi"/>
                <w:sz w:val="22"/>
                <w:szCs w:val="22"/>
              </w:rPr>
              <w:t>Fasi I, II</w:t>
            </w:r>
          </w:p>
        </w:tc>
      </w:tr>
      <w:tr w:rsidR="00CE7E3E" w:rsidRPr="006644B1" w14:paraId="02DE7F81" w14:textId="77777777" w:rsidTr="00663080">
        <w:tc>
          <w:tcPr>
            <w:tcW w:w="818" w:type="dxa"/>
          </w:tcPr>
          <w:p w14:paraId="7000F97E" w14:textId="38926ECB" w:rsidR="00CE7E3E" w:rsidRPr="00EF2536" w:rsidRDefault="00CE7E3E" w:rsidP="00410501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Q-C4</w:t>
            </w:r>
          </w:p>
        </w:tc>
        <w:tc>
          <w:tcPr>
            <w:tcW w:w="6123" w:type="dxa"/>
          </w:tcPr>
          <w:p w14:paraId="1A1A0AFC" w14:textId="1A2B1C2A" w:rsidR="00CE7E3E" w:rsidRPr="00EF2536" w:rsidRDefault="008A3B78" w:rsidP="00616CBC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ALTRI CONTESTI</w:t>
            </w:r>
            <w:r w:rsidR="00813764" w:rsidRPr="00EF2536">
              <w:rPr>
                <w:rFonts w:asciiTheme="majorHAnsi" w:hAnsiTheme="majorHAnsi" w:cstheme="majorHAnsi"/>
                <w:sz w:val="22"/>
              </w:rPr>
              <w:t xml:space="preserve"> APPLICATIVI</w:t>
            </w:r>
          </w:p>
          <w:p w14:paraId="7070460A" w14:textId="6852BA9A" w:rsidR="008B21F3" w:rsidRPr="00EF2536" w:rsidRDefault="003868F1" w:rsidP="00616CBC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lastRenderedPageBreak/>
              <w:t>Si applica alla Fase II</w:t>
            </w:r>
            <w:r w:rsidR="002B093C" w:rsidRPr="00EF2536">
              <w:rPr>
                <w:rFonts w:asciiTheme="majorHAnsi" w:hAnsiTheme="majorHAnsi" w:cstheme="majorHAnsi"/>
                <w:sz w:val="22"/>
              </w:rPr>
              <w:t>.</w:t>
            </w:r>
          </w:p>
        </w:tc>
        <w:tc>
          <w:tcPr>
            <w:tcW w:w="709" w:type="dxa"/>
          </w:tcPr>
          <w:p w14:paraId="1E3BE3CC" w14:textId="341B182D" w:rsidR="00CE7E3E" w:rsidRPr="00EF2536" w:rsidRDefault="008A3B78" w:rsidP="00410501">
            <w:pPr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lastRenderedPageBreak/>
              <w:t>C4</w:t>
            </w:r>
          </w:p>
        </w:tc>
        <w:tc>
          <w:tcPr>
            <w:tcW w:w="709" w:type="dxa"/>
          </w:tcPr>
          <w:p w14:paraId="7A9ECDD1" w14:textId="0E7B513D" w:rsidR="00CE7E3E" w:rsidRPr="00EF2536" w:rsidRDefault="008A3B78" w:rsidP="00410501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0</w:t>
            </w:r>
          </w:p>
        </w:tc>
        <w:tc>
          <w:tcPr>
            <w:tcW w:w="1275" w:type="dxa"/>
          </w:tcPr>
          <w:p w14:paraId="394ABA6B" w14:textId="324D3673" w:rsidR="00CE7E3E" w:rsidRPr="004A1F6E" w:rsidRDefault="008A3B78" w:rsidP="00410501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4A1F6E">
              <w:rPr>
                <w:rFonts w:asciiTheme="majorHAnsi" w:hAnsiTheme="majorHAnsi" w:cstheme="majorHAnsi"/>
                <w:sz w:val="22"/>
              </w:rPr>
              <w:t>Fase II</w:t>
            </w:r>
          </w:p>
        </w:tc>
      </w:tr>
      <w:tr w:rsidR="006A2DB3" w:rsidRPr="006644B1" w14:paraId="7AB98E0D" w14:textId="77777777" w:rsidTr="00663080">
        <w:tc>
          <w:tcPr>
            <w:tcW w:w="818" w:type="dxa"/>
          </w:tcPr>
          <w:p w14:paraId="11FEB42E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Q-I1</w:t>
            </w:r>
          </w:p>
        </w:tc>
        <w:tc>
          <w:tcPr>
            <w:tcW w:w="6123" w:type="dxa"/>
          </w:tcPr>
          <w:p w14:paraId="76762BF0" w14:textId="77777777" w:rsidR="001009F7" w:rsidRPr="00EF2536" w:rsidRDefault="001009F7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DIFFUSIONE DELLA SOLUZIONE</w:t>
            </w:r>
          </w:p>
          <w:p w14:paraId="41CBA6C0" w14:textId="77777777" w:rsidR="00194203" w:rsidRPr="00EF2536" w:rsidRDefault="006A5980" w:rsidP="00616CB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Facendo anche riferimento all’Ecosistema del turismo culturale definito alla sezione Q-G1</w:t>
            </w:r>
            <w:r w:rsidR="00194203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:</w:t>
            </w:r>
          </w:p>
          <w:p w14:paraId="53441048" w14:textId="61A75D75" w:rsidR="00F749A0" w:rsidRPr="00EF2536" w:rsidRDefault="001925D5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93062C" w:rsidRPr="00EF2536">
              <w:rPr>
                <w:rFonts w:asciiTheme="majorHAnsi" w:hAnsiTheme="majorHAnsi" w:cstheme="majorHAnsi"/>
                <w:sz w:val="22"/>
                <w:szCs w:val="22"/>
              </w:rPr>
              <w:t>ndividuare</w:t>
            </w:r>
            <w:r w:rsidR="006A5980" w:rsidRPr="00EF2536">
              <w:rPr>
                <w:rFonts w:asciiTheme="majorHAnsi" w:hAnsiTheme="majorHAnsi" w:cstheme="majorHAnsi"/>
                <w:sz w:val="22"/>
                <w:szCs w:val="22"/>
              </w:rPr>
              <w:t>, motivando,</w:t>
            </w:r>
            <w:r w:rsidR="0093062C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81618">
              <w:rPr>
                <w:rFonts w:asciiTheme="majorHAnsi" w:hAnsiTheme="majorHAnsi" w:cstheme="majorHAnsi"/>
                <w:sz w:val="22"/>
                <w:szCs w:val="22"/>
              </w:rPr>
              <w:t xml:space="preserve">il profilo </w:t>
            </w:r>
            <w:r w:rsidR="0093062C" w:rsidRPr="00EF2536">
              <w:rPr>
                <w:rFonts w:asciiTheme="majorHAnsi" w:hAnsiTheme="majorHAnsi" w:cstheme="majorHAnsi"/>
                <w:sz w:val="22"/>
                <w:szCs w:val="22"/>
              </w:rPr>
              <w:t>tipic</w:t>
            </w:r>
            <w:r w:rsidR="00681618">
              <w:rPr>
                <w:rFonts w:asciiTheme="majorHAnsi" w:hAnsiTheme="majorHAnsi" w:cstheme="majorHAnsi"/>
                <w:sz w:val="22"/>
                <w:szCs w:val="22"/>
              </w:rPr>
              <w:t>o del</w:t>
            </w:r>
            <w:r w:rsidR="001C4694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681618">
              <w:rPr>
                <w:rFonts w:asciiTheme="majorHAnsi" w:hAnsiTheme="majorHAnsi" w:cstheme="majorHAnsi"/>
                <w:sz w:val="22"/>
                <w:szCs w:val="22"/>
              </w:rPr>
              <w:t>’utilizzatore</w:t>
            </w:r>
            <w:r w:rsidR="0093062C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della Soluzione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793837" w:rsidRPr="00EF2536">
              <w:rPr>
                <w:rFonts w:asciiTheme="majorHAnsi" w:hAnsiTheme="majorHAnsi" w:cstheme="majorHAnsi"/>
                <w:sz w:val="22"/>
                <w:szCs w:val="22"/>
              </w:rPr>
              <w:t>Il</w:t>
            </w:r>
            <w:r w:rsidR="00C415E1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lustrare </w:t>
            </w:r>
            <w:r w:rsidR="00E1561A" w:rsidRPr="00EF2536">
              <w:rPr>
                <w:rFonts w:asciiTheme="majorHAnsi" w:hAnsiTheme="majorHAnsi" w:cstheme="majorHAnsi"/>
                <w:sz w:val="22"/>
                <w:szCs w:val="22"/>
              </w:rPr>
              <w:t>le caratteristiche della soluzione che ne favoriscono la diffusione, anche in riferimento a</w:t>
            </w:r>
            <w:r w:rsidR="00F749A0" w:rsidRPr="00EF2536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5C45C335" w14:textId="5EF8E694" w:rsidR="00F749A0" w:rsidRPr="00EF2536" w:rsidRDefault="00E1561A" w:rsidP="00F749A0">
            <w:pPr>
              <w:pStyle w:val="Paragrafoelenco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 xml:space="preserve">facilità di utilizzo </w:t>
            </w:r>
            <w:r w:rsidR="00F749A0" w:rsidRPr="00EF2536">
              <w:rPr>
                <w:rFonts w:asciiTheme="majorHAnsi" w:hAnsiTheme="majorHAnsi" w:cstheme="majorHAnsi"/>
                <w:sz w:val="22"/>
              </w:rPr>
              <w:t>in relazione al profilo degli utilizzatori;</w:t>
            </w:r>
          </w:p>
          <w:p w14:paraId="6FC589DB" w14:textId="255D8EDF" w:rsidR="00793837" w:rsidRPr="00EF2536" w:rsidRDefault="00E1561A" w:rsidP="00F749A0">
            <w:pPr>
              <w:pStyle w:val="Paragrafoelenco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sz w:val="22"/>
              </w:rPr>
            </w:pPr>
            <w:r w:rsidRPr="00EF2536">
              <w:rPr>
                <w:rFonts w:asciiTheme="majorHAnsi" w:hAnsiTheme="majorHAnsi" w:cstheme="majorHAnsi"/>
                <w:sz w:val="22"/>
              </w:rPr>
              <w:t>costo</w:t>
            </w:r>
            <w:r w:rsidR="00301334">
              <w:rPr>
                <w:rFonts w:asciiTheme="majorHAnsi" w:hAnsiTheme="majorHAnsi" w:cstheme="majorHAnsi"/>
                <w:sz w:val="22"/>
              </w:rPr>
              <w:t xml:space="preserve"> del ciclo di vita</w:t>
            </w:r>
            <w:r w:rsidR="00EF39B2" w:rsidRPr="00EF2536">
              <w:rPr>
                <w:rFonts w:asciiTheme="majorHAnsi" w:hAnsiTheme="majorHAnsi" w:cstheme="majorHAnsi"/>
                <w:sz w:val="22"/>
              </w:rPr>
              <w:t xml:space="preserve"> in relazione alla </w:t>
            </w:r>
            <w:r w:rsidRPr="00EF2536">
              <w:rPr>
                <w:rFonts w:asciiTheme="majorHAnsi" w:hAnsiTheme="majorHAnsi" w:cstheme="majorHAnsi"/>
                <w:sz w:val="22"/>
              </w:rPr>
              <w:t>disponibilità di ciascuna delle categorie di utilizzatori.</w:t>
            </w:r>
          </w:p>
          <w:p w14:paraId="50DC47C9" w14:textId="5B3E701F" w:rsidR="00E1561A" w:rsidRPr="00EF2536" w:rsidRDefault="001925D5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93062C" w:rsidRPr="00EF2536">
              <w:rPr>
                <w:rFonts w:asciiTheme="majorHAnsi" w:hAnsiTheme="majorHAnsi" w:cstheme="majorHAnsi"/>
                <w:sz w:val="22"/>
                <w:szCs w:val="22"/>
              </w:rPr>
              <w:t>llustrare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scenari</w:t>
            </w:r>
            <w:r w:rsidR="0035260A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e modalità </w:t>
            </w:r>
            <w:r w:rsidR="00EF39B2" w:rsidRPr="00EF2536">
              <w:rPr>
                <w:rFonts w:asciiTheme="majorHAnsi" w:hAnsiTheme="majorHAnsi" w:cstheme="majorHAnsi"/>
                <w:sz w:val="22"/>
                <w:szCs w:val="22"/>
              </w:rPr>
              <w:t>di</w:t>
            </w:r>
            <w:r w:rsidR="0035260A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diffusione 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della </w:t>
            </w:r>
            <w:r w:rsidR="00E94F39" w:rsidRPr="00EF2536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oluzione. </w:t>
            </w:r>
          </w:p>
          <w:p w14:paraId="7D3A1407" w14:textId="7047C8A5" w:rsidR="00AF5888" w:rsidRPr="00EF2536" w:rsidRDefault="00AF5888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le </w:t>
            </w:r>
            <w:r w:rsidR="00F46167" w:rsidRPr="00EF2536">
              <w:rPr>
                <w:rFonts w:asciiTheme="majorHAnsi" w:hAnsiTheme="majorHAnsi" w:cstheme="majorHAnsi"/>
                <w:sz w:val="22"/>
                <w:szCs w:val="22"/>
              </w:rPr>
              <w:t>potenzialità di ulteriore sviluppo della Soluzione</w:t>
            </w:r>
            <w:r w:rsidR="0044715D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, ad esempio in termini di espandibilità funzionale, </w:t>
            </w:r>
            <w:r w:rsidR="00057BC5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integrazione e interoperabilità con sistemi informativi </w:t>
            </w:r>
            <w:proofErr w:type="spellStart"/>
            <w:r w:rsidR="00057BC5" w:rsidRPr="00EF2536">
              <w:rPr>
                <w:rFonts w:asciiTheme="majorHAnsi" w:hAnsiTheme="majorHAnsi" w:cstheme="majorHAnsi"/>
                <w:sz w:val="22"/>
                <w:szCs w:val="22"/>
              </w:rPr>
              <w:t>pre</w:t>
            </w:r>
            <w:proofErr w:type="spellEnd"/>
            <w:r w:rsidR="00057BC5" w:rsidRPr="00EF2536">
              <w:rPr>
                <w:rFonts w:asciiTheme="majorHAnsi" w:hAnsiTheme="majorHAnsi" w:cstheme="majorHAnsi"/>
                <w:sz w:val="22"/>
                <w:szCs w:val="22"/>
              </w:rPr>
              <w:t>-esistenti, apertura alle fonti di dati</w:t>
            </w:r>
            <w:r w:rsidR="005870D7" w:rsidRPr="00EF253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7659280" w14:textId="42719077" w:rsidR="006A2DB3" w:rsidRPr="00EF2536" w:rsidRDefault="00BC1C26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Illustrare</w:t>
            </w:r>
            <w:r w:rsidR="008156E2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>l’impatto organizzativo</w:t>
            </w:r>
            <w:r w:rsidR="00E1561A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F6CCD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presso i soggetti utilizzatori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e i benefici attesi</w:t>
            </w:r>
            <w:r w:rsidR="00FF6CCD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sociale ed 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economico </w:t>
            </w:r>
            <w:r w:rsidR="00FF6CCD" w:rsidRPr="00EF2536">
              <w:rPr>
                <w:rFonts w:asciiTheme="majorHAnsi" w:hAnsiTheme="majorHAnsi" w:cstheme="majorHAnsi"/>
                <w:sz w:val="22"/>
                <w:szCs w:val="22"/>
              </w:rPr>
              <w:t>delle comunità di riferimento.</w:t>
            </w:r>
          </w:p>
          <w:p w14:paraId="7352F72A" w14:textId="3B5BCE0C" w:rsidR="004B0847" w:rsidRPr="00EF2536" w:rsidRDefault="004B0847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Descrivere </w:t>
            </w:r>
            <w:r w:rsidR="00AA3FD6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i </w:t>
            </w:r>
            <w:r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modelli </w:t>
            </w:r>
            <w:r w:rsidR="00AA3FD6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proposti </w:t>
            </w:r>
            <w:r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di gestione della proprietà intellettuale, scenari e/o piani di commercializzazione e di sfruttamento dei diritti sui risultati del programma di ricerca </w:t>
            </w:r>
            <w:r w:rsidR="00FF6CCD"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proposto.</w:t>
            </w:r>
          </w:p>
        </w:tc>
        <w:tc>
          <w:tcPr>
            <w:tcW w:w="709" w:type="dxa"/>
          </w:tcPr>
          <w:p w14:paraId="50E0F7C6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I1</w:t>
            </w:r>
          </w:p>
        </w:tc>
        <w:tc>
          <w:tcPr>
            <w:tcW w:w="709" w:type="dxa"/>
          </w:tcPr>
          <w:p w14:paraId="618E47F6" w14:textId="54816CAB" w:rsidR="006A2DB3" w:rsidRPr="00EF2536" w:rsidRDefault="00C87C99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A6B8AD3" w14:textId="6A0738E2" w:rsidR="006A2DB3" w:rsidRPr="004A1F6E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A1F6E">
              <w:rPr>
                <w:rFonts w:asciiTheme="majorHAnsi" w:hAnsiTheme="majorHAnsi" w:cstheme="majorHAnsi"/>
                <w:sz w:val="22"/>
                <w:szCs w:val="22"/>
              </w:rPr>
              <w:t>Fasi I, II</w:t>
            </w:r>
          </w:p>
        </w:tc>
      </w:tr>
      <w:tr w:rsidR="006A2DB3" w:rsidRPr="006644B1" w14:paraId="2E07B8B1" w14:textId="77777777" w:rsidTr="00663080">
        <w:tc>
          <w:tcPr>
            <w:tcW w:w="818" w:type="dxa"/>
          </w:tcPr>
          <w:p w14:paraId="3B8B7AEA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Q-I2</w:t>
            </w:r>
          </w:p>
        </w:tc>
        <w:tc>
          <w:tcPr>
            <w:tcW w:w="6123" w:type="dxa"/>
          </w:tcPr>
          <w:p w14:paraId="6C630004" w14:textId="77777777" w:rsidR="00CC40CB" w:rsidRPr="00EF2536" w:rsidRDefault="00CC40CB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DIFFUSIONE NELLA PA</w:t>
            </w:r>
          </w:p>
          <w:p w14:paraId="3E42A23B" w14:textId="55CBF198" w:rsidR="00371CE1" w:rsidRPr="00EF2536" w:rsidRDefault="006A2DB3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scenari </w:t>
            </w:r>
            <w:r w:rsidR="00BC1C26" w:rsidRPr="00EF2536">
              <w:rPr>
                <w:rFonts w:asciiTheme="majorHAnsi" w:hAnsiTheme="majorHAnsi" w:cstheme="majorHAnsi"/>
                <w:sz w:val="22"/>
                <w:szCs w:val="22"/>
              </w:rPr>
              <w:t>di</w:t>
            </w:r>
            <w:r w:rsidR="007E0850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adozione della soluzione</w:t>
            </w:r>
            <w:r w:rsidR="007E0850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F4041">
              <w:rPr>
                <w:rFonts w:asciiTheme="majorHAnsi" w:hAnsiTheme="majorHAnsi" w:cstheme="majorHAnsi"/>
                <w:sz w:val="22"/>
                <w:szCs w:val="22"/>
              </w:rPr>
              <w:t>da parte di soggetti pubblici e</w:t>
            </w:r>
            <w:r w:rsidR="001D2AF6">
              <w:rPr>
                <w:rFonts w:asciiTheme="majorHAnsi" w:hAnsiTheme="majorHAnsi" w:cstheme="majorHAnsi"/>
                <w:sz w:val="22"/>
                <w:szCs w:val="22"/>
              </w:rPr>
              <w:t xml:space="preserve"> dei luoghi della cultura.</w:t>
            </w:r>
          </w:p>
          <w:p w14:paraId="1681EAFA" w14:textId="759E6BA7" w:rsidR="006A525E" w:rsidRPr="00EF2536" w:rsidRDefault="006A525E" w:rsidP="006A52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modelli di acquisto </w:t>
            </w:r>
            <w:r w:rsidR="00E501C1" w:rsidRPr="00EF2536">
              <w:rPr>
                <w:rFonts w:asciiTheme="majorHAnsi" w:hAnsiTheme="majorHAnsi" w:cstheme="majorHAnsi"/>
                <w:sz w:val="22"/>
                <w:szCs w:val="22"/>
              </w:rPr>
              <w:t>dei servizi sviluppati</w:t>
            </w:r>
            <w:r w:rsidR="008156E2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da parte dei soggetti pubblici.</w:t>
            </w:r>
          </w:p>
          <w:p w14:paraId="75E2A86A" w14:textId="278C3AB4" w:rsidR="007E0850" w:rsidRPr="00EF2536" w:rsidRDefault="006A2DB3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</w:t>
            </w:r>
            <w:r w:rsidR="00D4622F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 ciclo di vita della soluzione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e stima</w:t>
            </w:r>
            <w:r w:rsidR="00894B21" w:rsidRPr="00EF2536">
              <w:rPr>
                <w:rFonts w:asciiTheme="majorHAnsi" w:hAnsiTheme="majorHAnsi" w:cstheme="majorHAnsi"/>
                <w:sz w:val="22"/>
                <w:szCs w:val="22"/>
              </w:rPr>
              <w:t>re</w:t>
            </w:r>
            <w:r w:rsidR="00BC1C26" w:rsidRPr="00EF2536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894B21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motivando</w:t>
            </w:r>
            <w:r w:rsidR="00BC1C26" w:rsidRPr="00EF2536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94B21" w:rsidRPr="00EF2536">
              <w:rPr>
                <w:rFonts w:asciiTheme="majorHAnsi" w:hAnsiTheme="majorHAnsi" w:cstheme="majorHAnsi"/>
                <w:sz w:val="22"/>
                <w:szCs w:val="22"/>
              </w:rPr>
              <w:t>il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costo d</w:t>
            </w:r>
            <w:r w:rsidR="00371CE1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el ciclo di vita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della soluzione </w:t>
            </w:r>
            <w:r w:rsidR="00894B21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adottate da </w:t>
            </w:r>
            <w:r w:rsidR="00B45ABE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Soggetti Pubblici. </w:t>
            </w:r>
          </w:p>
          <w:p w14:paraId="70F735F3" w14:textId="33FA7B43" w:rsidR="006A2DB3" w:rsidRPr="00EF2536" w:rsidRDefault="00BC1C26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il potenziale 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impatto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organizzativo dell’adozione della Soluzione nei Soggetti Pubblici.</w:t>
            </w:r>
          </w:p>
        </w:tc>
        <w:tc>
          <w:tcPr>
            <w:tcW w:w="709" w:type="dxa"/>
          </w:tcPr>
          <w:p w14:paraId="56DDAE67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I2</w:t>
            </w:r>
          </w:p>
        </w:tc>
        <w:tc>
          <w:tcPr>
            <w:tcW w:w="709" w:type="dxa"/>
          </w:tcPr>
          <w:p w14:paraId="11787A77" w14:textId="77777777" w:rsidR="006A2DB3" w:rsidRPr="00EF2536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5FEE0ED" w14:textId="321E14E3" w:rsidR="006A2DB3" w:rsidRPr="004A1F6E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A1F6E">
              <w:rPr>
                <w:rFonts w:asciiTheme="majorHAnsi" w:hAnsiTheme="majorHAnsi" w:cstheme="majorHAnsi"/>
                <w:sz w:val="22"/>
                <w:szCs w:val="22"/>
              </w:rPr>
              <w:t>Fasi I, II</w:t>
            </w:r>
          </w:p>
        </w:tc>
      </w:tr>
      <w:tr w:rsidR="006A2DB3" w:rsidRPr="006644B1" w14:paraId="2C7DC3F7" w14:textId="77777777" w:rsidTr="00663080">
        <w:tc>
          <w:tcPr>
            <w:tcW w:w="818" w:type="dxa"/>
          </w:tcPr>
          <w:p w14:paraId="79453AE9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Q-I3</w:t>
            </w:r>
          </w:p>
        </w:tc>
        <w:tc>
          <w:tcPr>
            <w:tcW w:w="6123" w:type="dxa"/>
          </w:tcPr>
          <w:p w14:paraId="6FF1E9F6" w14:textId="70E2986C" w:rsidR="006A2DB3" w:rsidRPr="00EF2536" w:rsidRDefault="00CC40CB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RISCHI CO</w:t>
            </w:r>
            <w:r w:rsidR="00363D5C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NNESSI ALLA ADOZIONE DELLA SOLUZIONE 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2B093C" w:rsidRPr="00EF2536">
              <w:rPr>
                <w:rFonts w:asciiTheme="majorHAnsi" w:hAnsiTheme="majorHAnsi" w:cstheme="majorHAnsi"/>
                <w:sz w:val="22"/>
              </w:rPr>
              <w:t>Si applica alla Fase II.</w:t>
            </w:r>
          </w:p>
        </w:tc>
        <w:tc>
          <w:tcPr>
            <w:tcW w:w="709" w:type="dxa"/>
          </w:tcPr>
          <w:p w14:paraId="2EA9832C" w14:textId="77777777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I3</w:t>
            </w:r>
          </w:p>
        </w:tc>
        <w:tc>
          <w:tcPr>
            <w:tcW w:w="709" w:type="dxa"/>
          </w:tcPr>
          <w:p w14:paraId="3819EBC1" w14:textId="1C77C319" w:rsidR="006A2DB3" w:rsidRPr="00EF2536" w:rsidRDefault="00363D5C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0; </w:t>
            </w:r>
            <w:r w:rsidR="006A2DB3" w:rsidRPr="00EF2536">
              <w:rPr>
                <w:rFonts w:asciiTheme="majorHAnsi" w:hAnsiTheme="majorHAnsi" w:cstheme="majorHAnsi"/>
                <w:sz w:val="22"/>
                <w:szCs w:val="22"/>
              </w:rPr>
              <w:t>1,5</w:t>
            </w:r>
          </w:p>
        </w:tc>
        <w:tc>
          <w:tcPr>
            <w:tcW w:w="1275" w:type="dxa"/>
          </w:tcPr>
          <w:p w14:paraId="55760A80" w14:textId="471419B0" w:rsidR="006A2DB3" w:rsidRPr="004A1F6E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A1F6E">
              <w:rPr>
                <w:rFonts w:asciiTheme="majorHAnsi" w:hAnsiTheme="majorHAnsi" w:cstheme="majorHAnsi"/>
                <w:sz w:val="22"/>
                <w:szCs w:val="22"/>
              </w:rPr>
              <w:t>Fasi I, II</w:t>
            </w:r>
          </w:p>
        </w:tc>
      </w:tr>
      <w:tr w:rsidR="006A2DB3" w:rsidRPr="006644B1" w14:paraId="62B75FD8" w14:textId="77777777" w:rsidTr="00663080">
        <w:tc>
          <w:tcPr>
            <w:tcW w:w="818" w:type="dxa"/>
          </w:tcPr>
          <w:p w14:paraId="6FD3B10C" w14:textId="26535935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</w:t>
            </w:r>
            <w:r w:rsidR="00FC30C4" w:rsidRPr="00EF2536"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6123" w:type="dxa"/>
          </w:tcPr>
          <w:p w14:paraId="48DFB45C" w14:textId="77777777" w:rsidR="00020026" w:rsidRPr="00EF2536" w:rsidRDefault="00A731C2" w:rsidP="00A731C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QUALITA’</w:t>
            </w:r>
            <w:r w:rsidR="00020026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DELLA OFFERTA</w:t>
            </w:r>
          </w:p>
          <w:p w14:paraId="79138DA2" w14:textId="49170876" w:rsidR="00A731C2" w:rsidRPr="00EF2536" w:rsidRDefault="00A731C2" w:rsidP="00A731C2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Assicurarsi che il documento di Offerta sia chiaro, di facile lettura e ben focalizzato sull’Offerta.</w:t>
            </w:r>
          </w:p>
          <w:p w14:paraId="34156AE3" w14:textId="4DAF0C3E" w:rsidR="00E95A67" w:rsidRPr="00EF2536" w:rsidRDefault="00906F44" w:rsidP="00A731C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Individuare</w:t>
            </w:r>
            <w:r w:rsidR="00A731C2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le aree di incerta o non chiara conformità </w:t>
            </w:r>
            <w:r w:rsidR="000D0655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della Offerta </w:t>
            </w:r>
            <w:r w:rsidR="00F91217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0D0655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ecnica </w:t>
            </w:r>
            <w:r w:rsidR="00A731C2"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con le specifiche del bando. </w:t>
            </w:r>
          </w:p>
          <w:p w14:paraId="273BFCCB" w14:textId="21378B24" w:rsidR="006A2DB3" w:rsidRPr="00EF2536" w:rsidRDefault="00A731C2" w:rsidP="00A731C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Evidenziare le aree ove si è resa necessaria una propria interpretazione della specific</w:t>
            </w:r>
            <w:r w:rsidR="008A659E" w:rsidRPr="00EF2536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, in quanto questa è stata ritenuta poco chiara.</w:t>
            </w:r>
          </w:p>
        </w:tc>
        <w:tc>
          <w:tcPr>
            <w:tcW w:w="709" w:type="dxa"/>
          </w:tcPr>
          <w:p w14:paraId="435DACB8" w14:textId="113774D8" w:rsidR="006A2DB3" w:rsidRPr="00EF2536" w:rsidRDefault="00F07698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Q1</w:t>
            </w:r>
          </w:p>
        </w:tc>
        <w:tc>
          <w:tcPr>
            <w:tcW w:w="709" w:type="dxa"/>
          </w:tcPr>
          <w:p w14:paraId="7BB7F8CA" w14:textId="29DA2043" w:rsidR="006A2DB3" w:rsidRPr="00EF2536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BD05771" w14:textId="0B77D3FD" w:rsidR="006A2DB3" w:rsidRPr="004A1F6E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A1F6E">
              <w:rPr>
                <w:rFonts w:asciiTheme="majorHAnsi" w:hAnsiTheme="majorHAnsi" w:cstheme="majorHAnsi"/>
                <w:sz w:val="22"/>
                <w:szCs w:val="22"/>
              </w:rPr>
              <w:t>Fasi I</w:t>
            </w:r>
          </w:p>
        </w:tc>
      </w:tr>
      <w:tr w:rsidR="006A2DB3" w:rsidRPr="006644B1" w14:paraId="3A8B0CD2" w14:textId="77777777" w:rsidTr="00663080">
        <w:tc>
          <w:tcPr>
            <w:tcW w:w="818" w:type="dxa"/>
          </w:tcPr>
          <w:p w14:paraId="3218E1BE" w14:textId="0AE252B2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Q-Q</w:t>
            </w:r>
            <w:r w:rsidR="00020026" w:rsidRPr="00EF253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6123" w:type="dxa"/>
          </w:tcPr>
          <w:p w14:paraId="1C77D672" w14:textId="77777777" w:rsidR="00020026" w:rsidRPr="00EF2536" w:rsidRDefault="00020026" w:rsidP="0002002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METODI DI RICERCA</w:t>
            </w:r>
          </w:p>
          <w:p w14:paraId="4D27AE5A" w14:textId="77777777" w:rsidR="00020026" w:rsidRPr="00EF2536" w:rsidRDefault="00020026" w:rsidP="0002002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Descrivere le modalità con cui si intenderà misurare, stimare o prevedere le prestazioni del sistema che implementa la soluzione.</w:t>
            </w:r>
          </w:p>
          <w:p w14:paraId="06588CFD" w14:textId="77777777" w:rsidR="00020026" w:rsidRPr="00EF2536" w:rsidRDefault="00020026" w:rsidP="0002002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Evidenziare metodi, standard che saranno applicati per il controllo sulla qualità del progetto, comprendendo le attività di ricerca sperimentale. </w:t>
            </w:r>
          </w:p>
          <w:p w14:paraId="7F990C56" w14:textId="75B04E88" w:rsidR="006A2DB3" w:rsidRPr="00EF2536" w:rsidRDefault="00020026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Illustrare metodi e piani di test applicabili nella fase II dell’appalto.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Illustrare l’approccio al programma di ricerca e il correlato piano delle attività, comprensivo delle risorse (professionali, strumentali …) ritenute necessarie. </w:t>
            </w:r>
          </w:p>
        </w:tc>
        <w:tc>
          <w:tcPr>
            <w:tcW w:w="709" w:type="dxa"/>
          </w:tcPr>
          <w:p w14:paraId="2D7B4909" w14:textId="2C3E96D9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r w:rsidR="00F07698" w:rsidRPr="00EF253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DADB99B" w14:textId="013A74E1" w:rsidR="006A2DB3" w:rsidRPr="00EF2536" w:rsidRDefault="001D2AF6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3CB65942" w14:textId="77777777" w:rsidR="006A2DB3" w:rsidRPr="004A1F6E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A1F6E">
              <w:rPr>
                <w:rFonts w:asciiTheme="majorHAnsi" w:hAnsiTheme="majorHAnsi" w:cstheme="majorHAnsi"/>
                <w:sz w:val="22"/>
                <w:szCs w:val="22"/>
              </w:rPr>
              <w:t>Fasi I, II</w:t>
            </w:r>
          </w:p>
        </w:tc>
      </w:tr>
      <w:tr w:rsidR="006A2DB3" w:rsidRPr="006644B1" w14:paraId="7EC12DC6" w14:textId="77777777" w:rsidTr="00663080">
        <w:tc>
          <w:tcPr>
            <w:tcW w:w="818" w:type="dxa"/>
          </w:tcPr>
          <w:p w14:paraId="0377B7F3" w14:textId="233DDD56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Q-Q</w:t>
            </w:r>
            <w:r w:rsidR="00020026" w:rsidRPr="00EF253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6123" w:type="dxa"/>
          </w:tcPr>
          <w:p w14:paraId="6801D175" w14:textId="619B002C" w:rsidR="006A2DB3" w:rsidRPr="00EF2536" w:rsidRDefault="00020026" w:rsidP="00616CB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Illustrare le modalità per il controllo di qualità sulla esecuzione </w:t>
            </w:r>
            <w:r w:rsidR="000D6D9C" w:rsidRPr="00EF2536">
              <w:rPr>
                <w:rFonts w:asciiTheme="majorHAnsi" w:hAnsiTheme="majorHAnsi" w:cstheme="majorHAnsi"/>
                <w:sz w:val="22"/>
                <w:szCs w:val="22"/>
              </w:rPr>
              <w:t>del programma di ricerca e sviluppo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. Ciò anche al fine di motivare i livelli di controllo sui risultati ottenuti, </w:t>
            </w:r>
            <w:r w:rsidR="00BD7E1A" w:rsidRPr="00EF2536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 xml:space="preserve"> in riferimento alla ripetibilità e stabilità dei risultati sperimentali ottenuti.</w:t>
            </w:r>
          </w:p>
        </w:tc>
        <w:tc>
          <w:tcPr>
            <w:tcW w:w="709" w:type="dxa"/>
          </w:tcPr>
          <w:p w14:paraId="28CD74CF" w14:textId="0DE2B8ED" w:rsidR="006A2DB3" w:rsidRPr="00EF2536" w:rsidRDefault="006A2DB3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r w:rsidR="00F07698" w:rsidRPr="00EF253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6D06F3FA" w14:textId="77777777" w:rsidR="006A2DB3" w:rsidRPr="00EF2536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F2536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ECAA24D" w14:textId="6760CFCE" w:rsidR="006A2DB3" w:rsidRPr="004A1F6E" w:rsidRDefault="006A2DB3" w:rsidP="004105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A1F6E">
              <w:rPr>
                <w:rFonts w:asciiTheme="majorHAnsi" w:hAnsiTheme="majorHAnsi" w:cstheme="majorHAnsi"/>
                <w:sz w:val="22"/>
                <w:szCs w:val="22"/>
              </w:rPr>
              <w:t>Fasi I, II</w:t>
            </w:r>
          </w:p>
        </w:tc>
      </w:tr>
    </w:tbl>
    <w:p w14:paraId="5E29F89B" w14:textId="77777777" w:rsidR="00935F8F" w:rsidRDefault="00935F8F" w:rsidP="00D16E62">
      <w:pPr>
        <w:spacing w:before="0" w:after="0"/>
        <w:rPr>
          <w:lang w:eastAsia="en-US" w:bidi="ar-SA"/>
        </w:rPr>
      </w:pPr>
      <w:bookmarkStart w:id="90" w:name="_Toc19525882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5F8F" w:rsidRPr="00A21988" w14:paraId="2934EC43" w14:textId="77777777" w:rsidTr="00A21988">
        <w:tc>
          <w:tcPr>
            <w:tcW w:w="9628" w:type="dxa"/>
          </w:tcPr>
          <w:p w14:paraId="6FC43297" w14:textId="77777777" w:rsidR="00935F8F" w:rsidRPr="00A21988" w:rsidRDefault="00935F8F" w:rsidP="00F21BB8">
            <w:pPr>
              <w:spacing w:before="60" w:after="6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219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Nota: La dimensione in pagine in tabella ha funzione esclusivamente indicativa e non vincolante. L’indicazione serve unicamente a fornire un riferimento orientativo sulla distribuzione dei contenuti tra le varie sezioni.</w:t>
            </w:r>
          </w:p>
          <w:p w14:paraId="54D5CD61" w14:textId="77777777" w:rsidR="00935F8F" w:rsidRPr="00A21988" w:rsidRDefault="00935F8F" w:rsidP="00F21BB8">
            <w:pPr>
              <w:spacing w:before="60" w:after="6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219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Il concorrente può quindi articolare e ripartire i contenuti come ritiene più opportuno, purché vengano rispettati i limiti dimensionali massimi complessivi indicati nella precedente sezione 1.1.</w:t>
            </w:r>
          </w:p>
        </w:tc>
      </w:tr>
    </w:tbl>
    <w:p w14:paraId="7E400502" w14:textId="14DF8625" w:rsidR="00E878F6" w:rsidRPr="00E878F6" w:rsidRDefault="00E878F6" w:rsidP="00C22D02">
      <w:pPr>
        <w:pStyle w:val="Titolo2"/>
        <w:suppressAutoHyphens w:val="0"/>
        <w:spacing w:before="100" w:beforeAutospacing="1"/>
        <w:jc w:val="both"/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</w:pPr>
      <w:r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 xml:space="preserve">2.5 </w:t>
      </w:r>
      <w:r w:rsidRPr="00E878F6">
        <w:rPr>
          <w:rFonts w:asciiTheme="minorHAnsi" w:eastAsia="Times New Roman" w:hAnsiTheme="minorHAnsi" w:cstheme="minorHAnsi"/>
          <w:iCs/>
          <w:color w:val="auto"/>
          <w:kern w:val="0"/>
          <w:szCs w:val="24"/>
          <w:lang w:eastAsia="en-US" w:bidi="ar-SA"/>
        </w:rPr>
        <w:t>IMPEGNI DI RISULTATO</w:t>
      </w:r>
      <w:bookmarkEnd w:id="90"/>
    </w:p>
    <w:tbl>
      <w:tblPr>
        <w:tblStyle w:val="Grigliatabella"/>
        <w:tblW w:w="9661" w:type="dxa"/>
        <w:tblLayout w:type="fixed"/>
        <w:tblLook w:val="04A0" w:firstRow="1" w:lastRow="0" w:firstColumn="1" w:lastColumn="0" w:noHBand="0" w:noVBand="1"/>
      </w:tblPr>
      <w:tblGrid>
        <w:gridCol w:w="978"/>
        <w:gridCol w:w="6988"/>
        <w:gridCol w:w="847"/>
        <w:gridCol w:w="848"/>
      </w:tblGrid>
      <w:tr w:rsidR="00A51D09" w:rsidRPr="006644B1" w14:paraId="1F8BD1B0" w14:textId="77777777" w:rsidTr="00A51D09">
        <w:trPr>
          <w:trHeight w:val="510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5CBD26A3" w14:textId="77777777" w:rsidR="00A51D09" w:rsidRPr="006644B1" w:rsidRDefault="00A51D09" w:rsidP="0041050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988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5F80259D" w14:textId="77777777" w:rsidR="00A51D09" w:rsidRPr="006644B1" w:rsidRDefault="00A51D09" w:rsidP="004105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522FCF2D" w14:textId="77777777" w:rsidR="00A51D09" w:rsidRPr="00A51D09" w:rsidRDefault="00A51D09" w:rsidP="00A51D09">
            <w:pPr>
              <w:jc w:val="center"/>
              <w:rPr>
                <w:rFonts w:ascii="Cambria" w:hAnsi="Cambria" w:cs="Arial"/>
                <w:b/>
                <w:bCs/>
                <w:smallCaps/>
                <w:color w:val="FFFFFF" w:themeColor="background1"/>
                <w:sz w:val="22"/>
              </w:rPr>
            </w:pPr>
            <w:proofErr w:type="spellStart"/>
            <w:r w:rsidRPr="00A51D09">
              <w:rPr>
                <w:rFonts w:ascii="Cambria" w:hAnsi="Cambria" w:cs="Arial"/>
                <w:b/>
                <w:bCs/>
                <w:smallCaps/>
                <w:color w:val="FFFFFF" w:themeColor="background1"/>
                <w:sz w:val="22"/>
              </w:rPr>
              <w:t>Crit</w:t>
            </w:r>
            <w:proofErr w:type="spellEnd"/>
            <w:r w:rsidRPr="00A51D09">
              <w:rPr>
                <w:rFonts w:ascii="Cambria" w:hAnsi="Cambria" w:cs="Arial"/>
                <w:b/>
                <w:bCs/>
                <w:smallCaps/>
                <w:color w:val="FFFFFF" w:themeColor="background1"/>
                <w:sz w:val="22"/>
              </w:rPr>
              <w:t>.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0F2BD4B5" w14:textId="77777777" w:rsidR="00A51D09" w:rsidRPr="00A51D09" w:rsidRDefault="00A51D09" w:rsidP="00A51D09">
            <w:pPr>
              <w:jc w:val="center"/>
              <w:rPr>
                <w:rFonts w:ascii="Cambria" w:hAnsi="Cambria" w:cs="Arial"/>
                <w:b/>
                <w:bCs/>
                <w:smallCaps/>
                <w:color w:val="FFFFFF" w:themeColor="background1"/>
                <w:sz w:val="22"/>
              </w:rPr>
            </w:pPr>
            <w:r w:rsidRPr="00A51D09">
              <w:rPr>
                <w:rFonts w:ascii="Cambria" w:hAnsi="Cambria" w:cs="Arial"/>
                <w:b/>
                <w:bCs/>
                <w:smallCaps/>
                <w:color w:val="FFFFFF" w:themeColor="background1"/>
                <w:sz w:val="22"/>
              </w:rPr>
              <w:t>Pag.</w:t>
            </w:r>
          </w:p>
        </w:tc>
      </w:tr>
      <w:tr w:rsidR="00A51D09" w:rsidRPr="007921E8" w14:paraId="75CC0DEF" w14:textId="77777777" w:rsidTr="00A51D09">
        <w:trPr>
          <w:trHeight w:val="3045"/>
        </w:trPr>
        <w:tc>
          <w:tcPr>
            <w:tcW w:w="978" w:type="dxa"/>
          </w:tcPr>
          <w:p w14:paraId="51F80DAD" w14:textId="77777777" w:rsidR="00A51D09" w:rsidRPr="007921E8" w:rsidRDefault="00A51D09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921E8">
              <w:rPr>
                <w:rFonts w:asciiTheme="majorHAnsi" w:hAnsiTheme="majorHAnsi" w:cstheme="majorHAnsi"/>
                <w:sz w:val="22"/>
                <w:szCs w:val="22"/>
              </w:rPr>
              <w:t>Q-AC</w:t>
            </w:r>
          </w:p>
        </w:tc>
        <w:tc>
          <w:tcPr>
            <w:tcW w:w="6988" w:type="dxa"/>
          </w:tcPr>
          <w:p w14:paraId="34317D4A" w14:textId="184815BA" w:rsidR="00A51D09" w:rsidRPr="007921E8" w:rsidRDefault="00A51D09" w:rsidP="00A51D0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21E8">
              <w:rPr>
                <w:rFonts w:asciiTheme="majorHAnsi" w:hAnsiTheme="majorHAnsi" w:cstheme="majorHAnsi"/>
                <w:sz w:val="22"/>
                <w:szCs w:val="22"/>
              </w:rPr>
              <w:t xml:space="preserve">Descrivere i prodotti/risultati minimi che </w:t>
            </w:r>
            <w:r w:rsidR="005D7165" w:rsidRPr="007921E8">
              <w:rPr>
                <w:rFonts w:asciiTheme="majorHAnsi" w:hAnsiTheme="majorHAnsi" w:cstheme="majorHAnsi"/>
                <w:sz w:val="22"/>
                <w:szCs w:val="22"/>
              </w:rPr>
              <w:t xml:space="preserve">l’Offerente </w:t>
            </w:r>
            <w:r w:rsidRPr="007921E8">
              <w:rPr>
                <w:rFonts w:asciiTheme="majorHAnsi" w:hAnsiTheme="majorHAnsi" w:cstheme="majorHAnsi"/>
                <w:sz w:val="22"/>
                <w:szCs w:val="22"/>
              </w:rPr>
              <w:t>si impegna a produrre al termine della fase I del progetto</w:t>
            </w:r>
            <w:r w:rsidR="009E1048" w:rsidRPr="007921E8">
              <w:rPr>
                <w:rFonts w:asciiTheme="majorHAnsi" w:hAnsiTheme="majorHAnsi" w:cstheme="majorHAnsi"/>
                <w:sz w:val="22"/>
                <w:szCs w:val="22"/>
              </w:rPr>
              <w:t xml:space="preserve">, tenendo in conto i </w:t>
            </w:r>
            <w:r w:rsidR="00C87C99">
              <w:rPr>
                <w:rFonts w:asciiTheme="majorHAnsi" w:hAnsiTheme="majorHAnsi" w:cstheme="majorHAnsi"/>
                <w:sz w:val="22"/>
                <w:szCs w:val="22"/>
              </w:rPr>
              <w:t>risultati essenziali</w:t>
            </w:r>
            <w:r w:rsidR="009E1048" w:rsidRPr="007921E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87C99">
              <w:rPr>
                <w:rFonts w:asciiTheme="majorHAnsi" w:hAnsiTheme="majorHAnsi" w:cstheme="majorHAnsi"/>
                <w:sz w:val="22"/>
                <w:szCs w:val="22"/>
              </w:rPr>
              <w:t>di cui al</w:t>
            </w:r>
            <w:r w:rsidR="00C151D4">
              <w:rPr>
                <w:rFonts w:asciiTheme="majorHAnsi" w:hAnsiTheme="majorHAnsi" w:cstheme="majorHAnsi"/>
                <w:sz w:val="22"/>
                <w:szCs w:val="22"/>
              </w:rPr>
              <w:t xml:space="preserve">la sezione 4.3 del documento </w:t>
            </w:r>
            <w:r w:rsidR="00183840" w:rsidRPr="0018384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“Specifiche della soluzione e dei servizi di ricerca e sviluppo”</w:t>
            </w:r>
            <w:r w:rsidR="009E1048" w:rsidRPr="0018384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</w:p>
          <w:p w14:paraId="69A058BF" w14:textId="343345DB" w:rsidR="00A51D09" w:rsidRPr="007921E8" w:rsidRDefault="00A51D09" w:rsidP="00A51D0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21E8">
              <w:rPr>
                <w:rFonts w:asciiTheme="majorHAnsi" w:hAnsiTheme="majorHAnsi" w:cstheme="majorHAnsi"/>
                <w:sz w:val="22"/>
                <w:szCs w:val="22"/>
              </w:rPr>
              <w:t xml:space="preserve">Si tenga conto che il presente appalto </w:t>
            </w:r>
            <w:proofErr w:type="spellStart"/>
            <w:r w:rsidRPr="007921E8">
              <w:rPr>
                <w:rFonts w:asciiTheme="majorHAnsi" w:hAnsiTheme="majorHAnsi" w:cstheme="majorHAnsi"/>
                <w:sz w:val="22"/>
                <w:szCs w:val="22"/>
              </w:rPr>
              <w:t>pre</w:t>
            </w:r>
            <w:proofErr w:type="spellEnd"/>
            <w:r w:rsidRPr="007921E8">
              <w:rPr>
                <w:rFonts w:asciiTheme="majorHAnsi" w:hAnsiTheme="majorHAnsi" w:cstheme="majorHAnsi"/>
                <w:sz w:val="22"/>
                <w:szCs w:val="22"/>
              </w:rPr>
              <w:t>-commerciale implica incertezza sull’esito delle attività di ricerca e sviluppo. Pertanto l</w:t>
            </w:r>
            <w:r w:rsidR="005B61D8" w:rsidRPr="007921E8">
              <w:rPr>
                <w:rFonts w:asciiTheme="majorHAnsi" w:hAnsiTheme="majorHAnsi" w:cstheme="majorHAnsi"/>
                <w:sz w:val="22"/>
                <w:szCs w:val="22"/>
              </w:rPr>
              <w:t>’Offerente</w:t>
            </w:r>
            <w:r w:rsidRPr="007921E8">
              <w:rPr>
                <w:rFonts w:asciiTheme="majorHAnsi" w:hAnsiTheme="majorHAnsi" w:cstheme="majorHAnsi"/>
                <w:sz w:val="22"/>
                <w:szCs w:val="22"/>
              </w:rPr>
              <w:t xml:space="preserve"> dovrà valutare attentamente gli impegni di risultato che intende dichiarare.</w:t>
            </w:r>
          </w:p>
          <w:p w14:paraId="4779818F" w14:textId="6BFDA81B" w:rsidR="00A51D09" w:rsidRPr="007921E8" w:rsidRDefault="00A51D09" w:rsidP="00A51D0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21E8">
              <w:rPr>
                <w:rFonts w:asciiTheme="majorHAnsi" w:hAnsiTheme="majorHAnsi" w:cstheme="majorHAnsi"/>
                <w:sz w:val="22"/>
                <w:szCs w:val="22"/>
              </w:rPr>
              <w:t xml:space="preserve">Gli impegni minimi di prodotto/risultato dichiarati nella Offerta </w:t>
            </w:r>
            <w:r w:rsidR="00F91217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7921E8">
              <w:rPr>
                <w:rFonts w:asciiTheme="majorHAnsi" w:hAnsiTheme="majorHAnsi" w:cstheme="majorHAnsi"/>
                <w:sz w:val="22"/>
                <w:szCs w:val="22"/>
              </w:rPr>
              <w:t xml:space="preserve">ecnica saranno usati come base per la verifica di conformità di cui </w:t>
            </w:r>
            <w:r w:rsidRPr="00250022">
              <w:rPr>
                <w:rFonts w:asciiTheme="majorHAnsi" w:hAnsiTheme="majorHAnsi" w:cstheme="majorHAnsi"/>
                <w:sz w:val="22"/>
                <w:szCs w:val="22"/>
              </w:rPr>
              <w:t xml:space="preserve">all’art. 11 dell’Allegato </w:t>
            </w:r>
            <w:r w:rsidR="00453AA0" w:rsidRPr="00250022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250022">
              <w:rPr>
                <w:rFonts w:asciiTheme="majorHAnsi" w:hAnsiTheme="majorHAnsi" w:cstheme="majorHAnsi"/>
                <w:sz w:val="22"/>
                <w:szCs w:val="22"/>
              </w:rPr>
              <w:t xml:space="preserve"> “</w:t>
            </w:r>
            <w:r w:rsidRPr="00F91217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Schema di Accordo Quadro </w:t>
            </w:r>
            <w:r w:rsidR="00F2773C" w:rsidRPr="00F91217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 Atto esecutivo di fase</w:t>
            </w:r>
            <w:r w:rsidRPr="00250022">
              <w:rPr>
                <w:rFonts w:asciiTheme="majorHAnsi" w:hAnsiTheme="majorHAnsi" w:cstheme="majorHAnsi"/>
                <w:sz w:val="22"/>
                <w:szCs w:val="22"/>
              </w:rPr>
              <w:t>”.</w:t>
            </w:r>
            <w:r w:rsidRPr="007921E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47" w:type="dxa"/>
          </w:tcPr>
          <w:p w14:paraId="1B6C338D" w14:textId="5C8D4B90" w:rsidR="00A51D09" w:rsidRPr="007921E8" w:rsidRDefault="00A51D09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921E8">
              <w:rPr>
                <w:rFonts w:asciiTheme="majorHAnsi" w:hAnsiTheme="majorHAnsi" w:cstheme="majorHAnsi"/>
                <w:sz w:val="22"/>
                <w:szCs w:val="22"/>
              </w:rPr>
              <w:t>N.A</w:t>
            </w:r>
            <w:r w:rsidR="007A1F2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848" w:type="dxa"/>
          </w:tcPr>
          <w:p w14:paraId="21027194" w14:textId="77777777" w:rsidR="00A51D09" w:rsidRPr="007921E8" w:rsidRDefault="00A51D09" w:rsidP="004105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921E8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</w:tr>
    </w:tbl>
    <w:p w14:paraId="08F10465" w14:textId="77777777" w:rsidR="008A524C" w:rsidRDefault="008A524C" w:rsidP="00A21988">
      <w:pPr>
        <w:pStyle w:val="sche4"/>
        <w:spacing w:line="360" w:lineRule="auto"/>
        <w:ind w:left="6521" w:hanging="6521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28"/>
      </w:tblGrid>
      <w:tr w:rsidR="00A21988" w:rsidRPr="00A31052" w14:paraId="1CE36F63" w14:textId="77777777" w:rsidTr="00F21BB8">
        <w:tc>
          <w:tcPr>
            <w:tcW w:w="9628" w:type="dxa"/>
          </w:tcPr>
          <w:p w14:paraId="1F19973B" w14:textId="77777777" w:rsidR="00A21988" w:rsidRPr="00A21988" w:rsidRDefault="00A21988" w:rsidP="00A21988">
            <w:pPr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219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Nota: La dimensione in pagine in tabella ha funzione esclusivamente indicativa e non vincolante. L’indicazione serve unicamente a fornire un riferimento orientativo sulla distribuzione dei contenuti tra le varie sezioni.</w:t>
            </w:r>
          </w:p>
          <w:p w14:paraId="33CB64B6" w14:textId="77777777" w:rsidR="00A21988" w:rsidRPr="00A31052" w:rsidRDefault="00A21988" w:rsidP="00A21988">
            <w:pPr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A219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lastRenderedPageBreak/>
              <w:t>Il concorrente può quindi articolare e ripartire i contenuti come ritiene più opportuno, purché vengano rispettati i limiti dimensionali massimi complessivi indicati nella precedente sezione 1.1.</w:t>
            </w:r>
          </w:p>
        </w:tc>
      </w:tr>
    </w:tbl>
    <w:p w14:paraId="2355A8C8" w14:textId="77777777" w:rsidR="00A21988" w:rsidRPr="001A7974" w:rsidRDefault="00A21988" w:rsidP="00436572">
      <w:pPr>
        <w:pStyle w:val="sche4"/>
        <w:spacing w:line="360" w:lineRule="auto"/>
        <w:ind w:left="6521" w:hanging="6523"/>
        <w:jc w:val="left"/>
        <w:rPr>
          <w:rFonts w:asciiTheme="majorHAnsi" w:hAnsiTheme="majorHAnsi" w:cstheme="majorHAnsi"/>
          <w:sz w:val="22"/>
          <w:szCs w:val="22"/>
          <w:lang w:val="it-IT"/>
        </w:rPr>
      </w:pPr>
    </w:p>
    <w:p w14:paraId="3AB62ADD" w14:textId="4A13D861" w:rsidR="00584A02" w:rsidRPr="007921E8" w:rsidRDefault="00000000" w:rsidP="00663080">
      <w:pPr>
        <w:pStyle w:val="sche4"/>
        <w:spacing w:line="360" w:lineRule="auto"/>
        <w:ind w:left="6521" w:hanging="6523"/>
        <w:jc w:val="left"/>
        <w:rPr>
          <w:rFonts w:asciiTheme="majorHAnsi" w:hAnsiTheme="majorHAnsi" w:cstheme="majorHAnsi"/>
          <w:sz w:val="22"/>
          <w:szCs w:val="22"/>
          <w:lang w:val="it-IT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240146217"/>
          <w:placeholder>
            <w:docPart w:val="70EFEA15BF2A46A987C79417947A2516"/>
          </w:placeholder>
          <w:showingPlcHdr/>
          <w15:appearance w15:val="hidden"/>
        </w:sdtPr>
        <w:sdtContent>
          <w:r w:rsidR="00436572" w:rsidRPr="007921E8">
            <w:rPr>
              <w:rStyle w:val="Testosegnaposto"/>
              <w:rFonts w:asciiTheme="majorHAnsi" w:eastAsia="Calibri" w:hAnsiTheme="majorHAnsi" w:cstheme="majorHAnsi"/>
              <w:sz w:val="22"/>
              <w:szCs w:val="22"/>
              <w:lang w:val="it-IT"/>
            </w:rPr>
            <w:t>Fare clic qui per immettere testo.</w:t>
          </w:r>
        </w:sdtContent>
      </w:sdt>
      <w:r w:rsidR="00436572" w:rsidRPr="007921E8">
        <w:rPr>
          <w:rFonts w:asciiTheme="majorHAnsi" w:hAnsiTheme="majorHAnsi" w:cstheme="majorHAnsi"/>
          <w:sz w:val="22"/>
          <w:szCs w:val="22"/>
          <w:lang w:val="it-IT"/>
        </w:rPr>
        <w:t xml:space="preserve">, lì </w:t>
      </w:r>
      <w:sdt>
        <w:sdtPr>
          <w:rPr>
            <w:rFonts w:asciiTheme="majorHAnsi" w:hAnsiTheme="majorHAnsi" w:cstheme="majorHAnsi"/>
            <w:sz w:val="22"/>
            <w:szCs w:val="22"/>
          </w:rPr>
          <w:id w:val="281160006"/>
          <w:placeholder>
            <w:docPart w:val="5704267CD8044E3DB85B9FB2C849D81E"/>
          </w:placeholder>
          <w:showingPlcHdr/>
          <w15:appearance w15:val="hidden"/>
        </w:sdtPr>
        <w:sdtContent>
          <w:r w:rsidR="00436572" w:rsidRPr="007921E8">
            <w:rPr>
              <w:rFonts w:asciiTheme="majorHAnsi" w:hAnsiTheme="majorHAnsi" w:cstheme="majorHAnsi"/>
              <w:sz w:val="22"/>
              <w:szCs w:val="22"/>
              <w:lang w:val="it-IT"/>
            </w:rPr>
            <w:t>__/__/____</w:t>
          </w:r>
        </w:sdtContent>
      </w:sdt>
      <w:r w:rsidR="00436572" w:rsidRPr="007921E8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="00436572" w:rsidRPr="007921E8">
        <w:rPr>
          <w:rFonts w:asciiTheme="majorHAnsi" w:hAnsiTheme="majorHAnsi" w:cstheme="majorHAnsi"/>
          <w:sz w:val="22"/>
          <w:szCs w:val="22"/>
          <w:lang w:val="it-IT"/>
        </w:rPr>
        <w:tab/>
        <w:t>FIRMATO DIGITALMENTE</w:t>
      </w:r>
    </w:p>
    <w:p w14:paraId="3A4467CC" w14:textId="77777777" w:rsidR="00584A02" w:rsidRPr="00584A02" w:rsidRDefault="00584A02" w:rsidP="00584A02">
      <w:pPr>
        <w:rPr>
          <w:rFonts w:ascii="Cambria" w:hAnsi="Cambria"/>
          <w:sz w:val="22"/>
        </w:rPr>
      </w:pPr>
    </w:p>
    <w:sectPr w:rsidR="00584A02" w:rsidRPr="00584A02" w:rsidSect="006842E2">
      <w:headerReference w:type="default" r:id="rId11"/>
      <w:footerReference w:type="default" r:id="rId12"/>
      <w:pgSz w:w="12240" w:h="15840" w:code="1"/>
      <w:pgMar w:top="1594" w:right="1134" w:bottom="1560" w:left="1134" w:header="709" w:footer="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49F3" w14:textId="77777777" w:rsidR="003703E1" w:rsidRDefault="003703E1" w:rsidP="00B139E9">
      <w:pPr>
        <w:spacing w:before="0" w:after="0"/>
      </w:pPr>
      <w:r>
        <w:separator/>
      </w:r>
    </w:p>
  </w:endnote>
  <w:endnote w:type="continuationSeparator" w:id="0">
    <w:p w14:paraId="0C0D693B" w14:textId="77777777" w:rsidR="003703E1" w:rsidRDefault="003703E1" w:rsidP="00B139E9">
      <w:pPr>
        <w:spacing w:before="0" w:after="0"/>
      </w:pPr>
      <w:r>
        <w:continuationSeparator/>
      </w:r>
    </w:p>
  </w:endnote>
  <w:endnote w:type="continuationNotice" w:id="1">
    <w:p w14:paraId="5A62BA1B" w14:textId="77777777" w:rsidR="003703E1" w:rsidRDefault="003703E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302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107130"/>
      <w:docPartObj>
        <w:docPartGallery w:val="Page Numbers (Bottom of Page)"/>
        <w:docPartUnique/>
      </w:docPartObj>
    </w:sdtPr>
    <w:sdtEndPr>
      <w:rPr>
        <w:rFonts w:ascii="Calibri" w:hAnsi="Calibri"/>
        <w:i/>
        <w:iCs/>
        <w:color w:val="0E233D"/>
        <w:kern w:val="2"/>
        <w:sz w:val="20"/>
        <w:szCs w:val="20"/>
        <w:lang w:eastAsia="en-US" w:bidi="ar-SA"/>
        <w14:ligatures w14:val="standardContextual"/>
      </w:rPr>
    </w:sdtEndPr>
    <w:sdtContent>
      <w:p w14:paraId="5962CD4D" w14:textId="77777777" w:rsidR="003D3C68" w:rsidRDefault="003D3C68" w:rsidP="003D3C68">
        <w:pPr>
          <w:suppressAutoHyphens w:val="0"/>
          <w:spacing w:before="0" w:after="108" w:line="222" w:lineRule="exact"/>
          <w:ind w:left="20" w:hanging="10"/>
          <w:jc w:val="both"/>
        </w:pPr>
      </w:p>
      <w:p w14:paraId="14AE76DF" w14:textId="20E769FB" w:rsidR="003D3C68" w:rsidRPr="008403FF" w:rsidRDefault="003D3C68" w:rsidP="003D3C68">
        <w:pPr>
          <w:suppressAutoHyphens w:val="0"/>
          <w:spacing w:before="0" w:after="108" w:line="222" w:lineRule="exact"/>
          <w:ind w:left="20" w:hanging="10"/>
          <w:jc w:val="both"/>
          <w:rPr>
            <w:rFonts w:ascii="Calibri" w:hAnsi="Calibri"/>
            <w:i/>
            <w:color w:val="0E233D"/>
            <w:kern w:val="2"/>
            <w:sz w:val="18"/>
            <w:szCs w:val="20"/>
            <w:lang w:eastAsia="en-US" w:bidi="ar-SA"/>
            <w14:ligatures w14:val="standardContextual"/>
          </w:rPr>
        </w:pPr>
        <w:r w:rsidRPr="008403FF">
          <w:rPr>
            <w:rFonts w:ascii="Calibri" w:hAnsi="Calibri"/>
            <w:b/>
            <w:i/>
            <w:color w:val="0E233D"/>
            <w:spacing w:val="9"/>
            <w:kern w:val="2"/>
            <w:sz w:val="18"/>
            <w:szCs w:val="20"/>
            <w:lang w:eastAsia="en-US" w:bidi="ar-SA"/>
            <w14:ligatures w14:val="standardContextual"/>
          </w:rPr>
          <w:t xml:space="preserve">ALLEGATO 3 SCHEMA DI OFFERTA TECNICA - </w:t>
        </w:r>
        <w:r w:rsidRPr="008403FF">
          <w:rPr>
            <w:rFonts w:ascii="Calibri" w:hAnsi="Calibri"/>
            <w:i/>
            <w:color w:val="0E233D"/>
            <w:kern w:val="2"/>
            <w:sz w:val="18"/>
            <w:szCs w:val="20"/>
            <w:lang w:eastAsia="en-US" w:bidi="ar-SA"/>
            <w14:ligatures w14:val="standardContextual"/>
          </w:rPr>
          <w:t xml:space="preserve">Appalto </w:t>
        </w:r>
        <w:proofErr w:type="spellStart"/>
        <w:r w:rsidR="001365C0">
          <w:rPr>
            <w:rFonts w:ascii="Calibri" w:hAnsi="Calibri"/>
            <w:i/>
            <w:color w:val="0E233D"/>
            <w:kern w:val="2"/>
            <w:sz w:val="18"/>
            <w:szCs w:val="20"/>
            <w:lang w:eastAsia="en-US" w:bidi="ar-SA"/>
            <w14:ligatures w14:val="standardContextual"/>
          </w:rPr>
          <w:t>p</w:t>
        </w:r>
        <w:r w:rsidRPr="008403FF">
          <w:rPr>
            <w:rFonts w:ascii="Calibri" w:hAnsi="Calibri"/>
            <w:i/>
            <w:color w:val="0E233D"/>
            <w:kern w:val="2"/>
            <w:sz w:val="18"/>
            <w:szCs w:val="20"/>
            <w:lang w:eastAsia="en-US" w:bidi="ar-SA"/>
            <w14:ligatures w14:val="standardContextual"/>
          </w:rPr>
          <w:t>re</w:t>
        </w:r>
        <w:proofErr w:type="spellEnd"/>
        <w:r w:rsidRPr="008403FF">
          <w:rPr>
            <w:rFonts w:ascii="Calibri" w:hAnsi="Calibri"/>
            <w:i/>
            <w:color w:val="0E233D"/>
            <w:kern w:val="2"/>
            <w:sz w:val="18"/>
            <w:szCs w:val="20"/>
            <w:lang w:eastAsia="en-US" w:bidi="ar-SA"/>
            <w14:ligatures w14:val="standardContextual"/>
          </w:rPr>
          <w:t>-</w:t>
        </w:r>
        <w:r w:rsidR="001365C0">
          <w:rPr>
            <w:rFonts w:ascii="Calibri" w:hAnsi="Calibri"/>
            <w:i/>
            <w:color w:val="0E233D"/>
            <w:kern w:val="2"/>
            <w:sz w:val="18"/>
            <w:szCs w:val="20"/>
            <w:lang w:eastAsia="en-US" w:bidi="ar-SA"/>
            <w14:ligatures w14:val="standardContextual"/>
          </w:rPr>
          <w:t>c</w:t>
        </w:r>
        <w:r w:rsidRPr="008403FF">
          <w:rPr>
            <w:rFonts w:ascii="Calibri" w:hAnsi="Calibri"/>
            <w:i/>
            <w:color w:val="0E233D"/>
            <w:kern w:val="2"/>
            <w:sz w:val="18"/>
            <w:szCs w:val="20"/>
            <w:lang w:eastAsia="en-US" w:bidi="ar-SA"/>
            <w14:ligatures w14:val="standardContextual"/>
          </w:rPr>
          <w:t>ommerciale “Soluzioni e servizi digitali per lo sviluppo socio-economico delle comunità territoriali periferiche attraverso la creazione e la valorizzazione delle destinazioni del turismo culturale”</w:t>
        </w:r>
      </w:p>
      <w:p w14:paraId="6217E2FE" w14:textId="39CD5123" w:rsidR="003D3C68" w:rsidRPr="003D3C68" w:rsidRDefault="003D3C68" w:rsidP="003D3C68">
        <w:pPr>
          <w:suppressAutoHyphens w:val="0"/>
          <w:spacing w:before="0" w:after="108" w:line="222" w:lineRule="exact"/>
          <w:ind w:left="20" w:hanging="10"/>
          <w:jc w:val="center"/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</w:pPr>
        <w:r w:rsidRPr="003D3C68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fldChar w:fldCharType="begin"/>
        </w:r>
        <w:r w:rsidRPr="003D3C68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instrText>PAGE   \* MERGEFORMAT</w:instrText>
        </w:r>
        <w:r w:rsidRPr="003D3C68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fldChar w:fldCharType="separate"/>
        </w:r>
        <w:r w:rsidRPr="003D3C68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t>2</w:t>
        </w:r>
        <w:r w:rsidRPr="003D3C68">
          <w:rPr>
            <w:rFonts w:ascii="Calibri" w:hAnsi="Calibri"/>
            <w:i/>
            <w:color w:val="0E233D"/>
            <w:kern w:val="2"/>
            <w:sz w:val="20"/>
            <w:lang w:eastAsia="en-US" w:bidi="ar-SA"/>
            <w14:ligatures w14:val="standardContextual"/>
          </w:rPr>
          <w:fldChar w:fldCharType="end"/>
        </w:r>
      </w:p>
    </w:sdtContent>
  </w:sdt>
  <w:p w14:paraId="099F86AB" w14:textId="73797A2A" w:rsidR="001514C5" w:rsidRPr="008E1DBD" w:rsidRDefault="001514C5" w:rsidP="00CF1734">
    <w:pPr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0F41" w14:textId="77777777" w:rsidR="003703E1" w:rsidRDefault="003703E1" w:rsidP="00B139E9">
      <w:pPr>
        <w:spacing w:before="0" w:after="0"/>
      </w:pPr>
      <w:r>
        <w:separator/>
      </w:r>
    </w:p>
  </w:footnote>
  <w:footnote w:type="continuationSeparator" w:id="0">
    <w:p w14:paraId="30980DFC" w14:textId="77777777" w:rsidR="003703E1" w:rsidRDefault="003703E1" w:rsidP="00B139E9">
      <w:pPr>
        <w:spacing w:before="0" w:after="0"/>
      </w:pPr>
      <w:r>
        <w:continuationSeparator/>
      </w:r>
    </w:p>
  </w:footnote>
  <w:footnote w:type="continuationNotice" w:id="1">
    <w:p w14:paraId="18978A5E" w14:textId="77777777" w:rsidR="003703E1" w:rsidRDefault="003703E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0A0E" w14:textId="1B780E63" w:rsidR="001514C5" w:rsidRPr="00BC6DCB" w:rsidRDefault="00126927" w:rsidP="00F22D7F">
    <w:pPr>
      <w:pStyle w:val="Pidipagin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E648559" wp14:editId="070D0A5D">
          <wp:simplePos x="0" y="0"/>
          <wp:positionH relativeFrom="column">
            <wp:posOffset>4358005</wp:posOffset>
          </wp:positionH>
          <wp:positionV relativeFrom="paragraph">
            <wp:posOffset>-231140</wp:posOffset>
          </wp:positionV>
          <wp:extent cx="1989066" cy="493382"/>
          <wp:effectExtent l="0" t="0" r="0" b="2540"/>
          <wp:wrapNone/>
          <wp:docPr id="77934418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955326" name="Image 2"/>
                  <pic:cNvPicPr>
                    <a:picLocks/>
                  </pic:cNvPicPr>
                </pic:nvPicPr>
                <pic:blipFill rotWithShape="1">
                  <a:blip r:embed="rId1" cstate="print"/>
                  <a:srcRect l="72243"/>
                  <a:stretch/>
                </pic:blipFill>
                <pic:spPr bwMode="auto">
                  <a:xfrm>
                    <a:off x="0" y="0"/>
                    <a:ext cx="1989066" cy="4933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E00483E" wp14:editId="3844072D">
          <wp:simplePos x="0" y="0"/>
          <wp:positionH relativeFrom="column">
            <wp:posOffset>3293745</wp:posOffset>
          </wp:positionH>
          <wp:positionV relativeFrom="paragraph">
            <wp:posOffset>-156845</wp:posOffset>
          </wp:positionV>
          <wp:extent cx="1186979" cy="419100"/>
          <wp:effectExtent l="0" t="0" r="0" b="0"/>
          <wp:wrapNone/>
          <wp:docPr id="64622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97168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979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3" behindDoc="1" locked="0" layoutInCell="1" allowOverlap="1" wp14:anchorId="0FE37F90" wp14:editId="27EBCE9E">
          <wp:simplePos x="0" y="0"/>
          <wp:positionH relativeFrom="page">
            <wp:posOffset>2434590</wp:posOffset>
          </wp:positionH>
          <wp:positionV relativeFrom="page">
            <wp:posOffset>294640</wp:posOffset>
          </wp:positionV>
          <wp:extent cx="1612900" cy="407035"/>
          <wp:effectExtent l="0" t="0" r="6350" b="0"/>
          <wp:wrapNone/>
          <wp:docPr id="13139137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3" cstate="print"/>
                  <a:srcRect r="72873"/>
                  <a:stretch/>
                </pic:blipFill>
                <pic:spPr bwMode="auto">
                  <a:xfrm>
                    <a:off x="0" y="0"/>
                    <a:ext cx="1612900" cy="407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2E2">
      <w:rPr>
        <w:noProof/>
      </w:rPr>
      <w:drawing>
        <wp:anchor distT="0" distB="0" distL="114300" distR="114300" simplePos="0" relativeHeight="251658240" behindDoc="1" locked="0" layoutInCell="1" allowOverlap="1" wp14:anchorId="19918090" wp14:editId="59F9812C">
          <wp:simplePos x="0" y="0"/>
          <wp:positionH relativeFrom="column">
            <wp:posOffset>-71755</wp:posOffset>
          </wp:positionH>
          <wp:positionV relativeFrom="paragraph">
            <wp:posOffset>-246380</wp:posOffset>
          </wp:positionV>
          <wp:extent cx="1619829" cy="507600"/>
          <wp:effectExtent l="0" t="0" r="0" b="6985"/>
          <wp:wrapNone/>
          <wp:docPr id="63487270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803924" name="Image 2"/>
                  <pic:cNvPicPr>
                    <a:picLocks/>
                  </pic:cNvPicPr>
                </pic:nvPicPr>
                <pic:blipFill rotWithShape="1">
                  <a:blip r:embed="rId1" cstate="print"/>
                  <a:srcRect t="-2882" r="77399" b="1"/>
                  <a:stretch/>
                </pic:blipFill>
                <pic:spPr bwMode="auto">
                  <a:xfrm>
                    <a:off x="0" y="0"/>
                    <a:ext cx="1619829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1525EA5"/>
    <w:multiLevelType w:val="multilevel"/>
    <w:tmpl w:val="42DE92F6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77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51F241B"/>
    <w:multiLevelType w:val="hybridMultilevel"/>
    <w:tmpl w:val="D57A27F0"/>
    <w:lvl w:ilvl="0" w:tplc="BFD4D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6223C1"/>
    <w:multiLevelType w:val="hybridMultilevel"/>
    <w:tmpl w:val="DB284A7A"/>
    <w:lvl w:ilvl="0" w:tplc="D8E42AA8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0C75820"/>
    <w:multiLevelType w:val="hybridMultilevel"/>
    <w:tmpl w:val="267CBF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14D3F"/>
    <w:multiLevelType w:val="hybridMultilevel"/>
    <w:tmpl w:val="52202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754C6"/>
    <w:multiLevelType w:val="hybridMultilevel"/>
    <w:tmpl w:val="9F2AB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E723E"/>
    <w:multiLevelType w:val="hybridMultilevel"/>
    <w:tmpl w:val="27E86C82"/>
    <w:lvl w:ilvl="0" w:tplc="4A8C2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45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41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07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45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6C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CC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AB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A2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1B15CAA"/>
    <w:multiLevelType w:val="hybridMultilevel"/>
    <w:tmpl w:val="5E6CE596"/>
    <w:lvl w:ilvl="0" w:tplc="2D1A8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00792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96ABC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0526A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4B4D2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0C2B03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8A5B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2E67D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052EF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165E6C"/>
    <w:multiLevelType w:val="hybridMultilevel"/>
    <w:tmpl w:val="193219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40ED5"/>
    <w:multiLevelType w:val="hybridMultilevel"/>
    <w:tmpl w:val="EA98711A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2B8AC06E">
      <w:start w:val="1"/>
      <w:numFmt w:val="lowerRoman"/>
      <w:lvlText w:val="%2."/>
      <w:lvlJc w:val="right"/>
      <w:pPr>
        <w:ind w:left="1440" w:hanging="360"/>
      </w:pPr>
      <w:rPr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21941"/>
    <w:multiLevelType w:val="hybridMultilevel"/>
    <w:tmpl w:val="EDCC2F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E3F3F"/>
    <w:multiLevelType w:val="hybridMultilevel"/>
    <w:tmpl w:val="9F2AB4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A5DFC"/>
    <w:multiLevelType w:val="hybridMultilevel"/>
    <w:tmpl w:val="85D48672"/>
    <w:lvl w:ilvl="0" w:tplc="353EE5AC">
      <w:start w:val="17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27E4B"/>
    <w:multiLevelType w:val="hybridMultilevel"/>
    <w:tmpl w:val="B608F97C"/>
    <w:lvl w:ilvl="0" w:tplc="DB7A9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C0126"/>
    <w:multiLevelType w:val="hybridMultilevel"/>
    <w:tmpl w:val="55E250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F93349A"/>
    <w:multiLevelType w:val="hybridMultilevel"/>
    <w:tmpl w:val="52D2B4F8"/>
    <w:lvl w:ilvl="0" w:tplc="101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23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CF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C2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A9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48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6B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0C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23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515BD"/>
    <w:multiLevelType w:val="hybridMultilevel"/>
    <w:tmpl w:val="E75669F6"/>
    <w:lvl w:ilvl="0" w:tplc="04100011">
      <w:start w:val="1"/>
      <w:numFmt w:val="decimal"/>
      <w:lvlText w:val="%1)"/>
      <w:lvlJc w:val="left"/>
      <w:pPr>
        <w:ind w:left="42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7">
      <w:start w:val="1"/>
      <w:numFmt w:val="lowerLetter"/>
      <w:lvlText w:val="%2)"/>
      <w:lvlJc w:val="left"/>
      <w:pPr>
        <w:ind w:left="50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CAAD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44DDD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E55D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1EAC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80D58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CF4C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AA9EF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22243">
    <w:abstractNumId w:val="0"/>
  </w:num>
  <w:num w:numId="2" w16cid:durableId="353310733">
    <w:abstractNumId w:val="1"/>
  </w:num>
  <w:num w:numId="3" w16cid:durableId="1880245633">
    <w:abstractNumId w:val="2"/>
  </w:num>
  <w:num w:numId="4" w16cid:durableId="753668215">
    <w:abstractNumId w:val="3"/>
  </w:num>
  <w:num w:numId="5" w16cid:durableId="1693914560">
    <w:abstractNumId w:val="4"/>
  </w:num>
  <w:num w:numId="6" w16cid:durableId="1617062715">
    <w:abstractNumId w:val="5"/>
  </w:num>
  <w:num w:numId="7" w16cid:durableId="1902791873">
    <w:abstractNumId w:val="6"/>
  </w:num>
  <w:num w:numId="8" w16cid:durableId="1745881171">
    <w:abstractNumId w:val="7"/>
  </w:num>
  <w:num w:numId="9" w16cid:durableId="759563027">
    <w:abstractNumId w:val="8"/>
  </w:num>
  <w:num w:numId="10" w16cid:durableId="578179632">
    <w:abstractNumId w:val="9"/>
  </w:num>
  <w:num w:numId="11" w16cid:durableId="1242058456">
    <w:abstractNumId w:val="10"/>
  </w:num>
  <w:num w:numId="12" w16cid:durableId="283929747">
    <w:abstractNumId w:val="11"/>
  </w:num>
  <w:num w:numId="13" w16cid:durableId="149055302">
    <w:abstractNumId w:val="12"/>
  </w:num>
  <w:num w:numId="14" w16cid:durableId="795098499">
    <w:abstractNumId w:val="13"/>
  </w:num>
  <w:num w:numId="15" w16cid:durableId="1877111385">
    <w:abstractNumId w:val="14"/>
  </w:num>
  <w:num w:numId="16" w16cid:durableId="1046754430">
    <w:abstractNumId w:val="25"/>
  </w:num>
  <w:num w:numId="17" w16cid:durableId="803697798">
    <w:abstractNumId w:val="31"/>
  </w:num>
  <w:num w:numId="18" w16cid:durableId="450174146">
    <w:abstractNumId w:val="24"/>
  </w:num>
  <w:num w:numId="19" w16cid:durableId="1696347646">
    <w:abstractNumId w:val="33"/>
  </w:num>
  <w:num w:numId="20" w16cid:durableId="1251617675">
    <w:abstractNumId w:val="34"/>
  </w:num>
  <w:num w:numId="21" w16cid:durableId="1316488425">
    <w:abstractNumId w:val="17"/>
  </w:num>
  <w:num w:numId="22" w16cid:durableId="1554638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6136966">
    <w:abstractNumId w:val="19"/>
  </w:num>
  <w:num w:numId="24" w16cid:durableId="1803840922">
    <w:abstractNumId w:val="30"/>
  </w:num>
  <w:num w:numId="25" w16cid:durableId="1759211419">
    <w:abstractNumId w:val="27"/>
  </w:num>
  <w:num w:numId="26" w16cid:durableId="79061823">
    <w:abstractNumId w:val="20"/>
  </w:num>
  <w:num w:numId="27" w16cid:durableId="144863105">
    <w:abstractNumId w:val="18"/>
  </w:num>
  <w:num w:numId="28" w16cid:durableId="868955449">
    <w:abstractNumId w:val="26"/>
  </w:num>
  <w:num w:numId="29" w16cid:durableId="1908563343">
    <w:abstractNumId w:val="16"/>
  </w:num>
  <w:num w:numId="30" w16cid:durableId="246618230">
    <w:abstractNumId w:val="29"/>
  </w:num>
  <w:num w:numId="31" w16cid:durableId="113208373">
    <w:abstractNumId w:val="23"/>
  </w:num>
  <w:num w:numId="32" w16cid:durableId="2052991673">
    <w:abstractNumId w:val="22"/>
  </w:num>
  <w:num w:numId="33" w16cid:durableId="1861164244">
    <w:abstractNumId w:val="21"/>
  </w:num>
  <w:num w:numId="34" w16cid:durableId="1377780175">
    <w:abstractNumId w:val="32"/>
  </w:num>
  <w:num w:numId="35" w16cid:durableId="8482536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E9"/>
    <w:rsid w:val="00005BE3"/>
    <w:rsid w:val="00007F6E"/>
    <w:rsid w:val="000137A6"/>
    <w:rsid w:val="00017C32"/>
    <w:rsid w:val="00020026"/>
    <w:rsid w:val="0002110E"/>
    <w:rsid w:val="00021BBD"/>
    <w:rsid w:val="00022CA9"/>
    <w:rsid w:val="00023576"/>
    <w:rsid w:val="00024AA7"/>
    <w:rsid w:val="00024F23"/>
    <w:rsid w:val="00025404"/>
    <w:rsid w:val="000277ED"/>
    <w:rsid w:val="000308CA"/>
    <w:rsid w:val="00031FD4"/>
    <w:rsid w:val="000328E1"/>
    <w:rsid w:val="000334A4"/>
    <w:rsid w:val="00034405"/>
    <w:rsid w:val="00035E2E"/>
    <w:rsid w:val="000428B9"/>
    <w:rsid w:val="00044F36"/>
    <w:rsid w:val="00054977"/>
    <w:rsid w:val="0005690B"/>
    <w:rsid w:val="00057BC5"/>
    <w:rsid w:val="0006045A"/>
    <w:rsid w:val="0006545E"/>
    <w:rsid w:val="00070499"/>
    <w:rsid w:val="00073215"/>
    <w:rsid w:val="00082C6E"/>
    <w:rsid w:val="0008479C"/>
    <w:rsid w:val="00084B7F"/>
    <w:rsid w:val="00086E32"/>
    <w:rsid w:val="00090B97"/>
    <w:rsid w:val="00095596"/>
    <w:rsid w:val="000B3F3E"/>
    <w:rsid w:val="000C1261"/>
    <w:rsid w:val="000C307D"/>
    <w:rsid w:val="000C4E11"/>
    <w:rsid w:val="000D0655"/>
    <w:rsid w:val="000D6D9C"/>
    <w:rsid w:val="000E2474"/>
    <w:rsid w:val="000E484F"/>
    <w:rsid w:val="000E658C"/>
    <w:rsid w:val="000E70C5"/>
    <w:rsid w:val="000F041E"/>
    <w:rsid w:val="000F4B48"/>
    <w:rsid w:val="000F7CBB"/>
    <w:rsid w:val="001009F7"/>
    <w:rsid w:val="001025DC"/>
    <w:rsid w:val="00105197"/>
    <w:rsid w:val="001225D0"/>
    <w:rsid w:val="00126927"/>
    <w:rsid w:val="001365C0"/>
    <w:rsid w:val="00136796"/>
    <w:rsid w:val="00143CA0"/>
    <w:rsid w:val="00145285"/>
    <w:rsid w:val="001514C5"/>
    <w:rsid w:val="00152526"/>
    <w:rsid w:val="00157817"/>
    <w:rsid w:val="001655A8"/>
    <w:rsid w:val="0017478E"/>
    <w:rsid w:val="00180438"/>
    <w:rsid w:val="00180B15"/>
    <w:rsid w:val="00181FF0"/>
    <w:rsid w:val="00183840"/>
    <w:rsid w:val="00187E32"/>
    <w:rsid w:val="001925D5"/>
    <w:rsid w:val="00194203"/>
    <w:rsid w:val="001A5E7B"/>
    <w:rsid w:val="001A7974"/>
    <w:rsid w:val="001B748D"/>
    <w:rsid w:val="001C23AA"/>
    <w:rsid w:val="001C4694"/>
    <w:rsid w:val="001C5423"/>
    <w:rsid w:val="001D2AF6"/>
    <w:rsid w:val="001E1045"/>
    <w:rsid w:val="001F0E80"/>
    <w:rsid w:val="001F2625"/>
    <w:rsid w:val="001F5419"/>
    <w:rsid w:val="00204BC8"/>
    <w:rsid w:val="00211910"/>
    <w:rsid w:val="0022315B"/>
    <w:rsid w:val="002276FB"/>
    <w:rsid w:val="00244186"/>
    <w:rsid w:val="00247D4F"/>
    <w:rsid w:val="00250022"/>
    <w:rsid w:val="002527BA"/>
    <w:rsid w:val="00252CC0"/>
    <w:rsid w:val="0025465D"/>
    <w:rsid w:val="00267203"/>
    <w:rsid w:val="002717A9"/>
    <w:rsid w:val="00272607"/>
    <w:rsid w:val="00274D3C"/>
    <w:rsid w:val="00280D25"/>
    <w:rsid w:val="00282514"/>
    <w:rsid w:val="002829AB"/>
    <w:rsid w:val="0028395D"/>
    <w:rsid w:val="00287A54"/>
    <w:rsid w:val="00290061"/>
    <w:rsid w:val="002A2824"/>
    <w:rsid w:val="002B093C"/>
    <w:rsid w:val="002B4349"/>
    <w:rsid w:val="002C0499"/>
    <w:rsid w:val="002C70C2"/>
    <w:rsid w:val="002D2B55"/>
    <w:rsid w:val="002E1956"/>
    <w:rsid w:val="002F2A18"/>
    <w:rsid w:val="002F7940"/>
    <w:rsid w:val="00301334"/>
    <w:rsid w:val="00303857"/>
    <w:rsid w:val="003135A0"/>
    <w:rsid w:val="00314B88"/>
    <w:rsid w:val="00316E3D"/>
    <w:rsid w:val="003243FB"/>
    <w:rsid w:val="003345AB"/>
    <w:rsid w:val="00334C08"/>
    <w:rsid w:val="00334E16"/>
    <w:rsid w:val="003418A9"/>
    <w:rsid w:val="00344DDF"/>
    <w:rsid w:val="00346003"/>
    <w:rsid w:val="0035260A"/>
    <w:rsid w:val="003624D4"/>
    <w:rsid w:val="00363D5C"/>
    <w:rsid w:val="00364D23"/>
    <w:rsid w:val="00366DD8"/>
    <w:rsid w:val="003703E1"/>
    <w:rsid w:val="00371CE1"/>
    <w:rsid w:val="0037207D"/>
    <w:rsid w:val="00386563"/>
    <w:rsid w:val="003868F1"/>
    <w:rsid w:val="00391AE0"/>
    <w:rsid w:val="0039408C"/>
    <w:rsid w:val="00394E6C"/>
    <w:rsid w:val="003A0557"/>
    <w:rsid w:val="003A5EBB"/>
    <w:rsid w:val="003A6963"/>
    <w:rsid w:val="003C56C0"/>
    <w:rsid w:val="003D1BE0"/>
    <w:rsid w:val="003D2C7A"/>
    <w:rsid w:val="003D3C68"/>
    <w:rsid w:val="003D66CE"/>
    <w:rsid w:val="003E11BA"/>
    <w:rsid w:val="003E5BCE"/>
    <w:rsid w:val="003F6200"/>
    <w:rsid w:val="004145E3"/>
    <w:rsid w:val="004170F4"/>
    <w:rsid w:val="00425EF1"/>
    <w:rsid w:val="00436572"/>
    <w:rsid w:val="004369CC"/>
    <w:rsid w:val="0043750E"/>
    <w:rsid w:val="00441389"/>
    <w:rsid w:val="00441B6E"/>
    <w:rsid w:val="00441D96"/>
    <w:rsid w:val="0044715D"/>
    <w:rsid w:val="00447EEE"/>
    <w:rsid w:val="004504AE"/>
    <w:rsid w:val="00453AA0"/>
    <w:rsid w:val="00456894"/>
    <w:rsid w:val="00460F64"/>
    <w:rsid w:val="00482163"/>
    <w:rsid w:val="00490557"/>
    <w:rsid w:val="00491264"/>
    <w:rsid w:val="00491B92"/>
    <w:rsid w:val="00491E46"/>
    <w:rsid w:val="00496A8D"/>
    <w:rsid w:val="004A1F6E"/>
    <w:rsid w:val="004A293A"/>
    <w:rsid w:val="004A390E"/>
    <w:rsid w:val="004A4F73"/>
    <w:rsid w:val="004B0847"/>
    <w:rsid w:val="004B4872"/>
    <w:rsid w:val="004B779D"/>
    <w:rsid w:val="004D1B75"/>
    <w:rsid w:val="004D201E"/>
    <w:rsid w:val="004E1065"/>
    <w:rsid w:val="004E1F51"/>
    <w:rsid w:val="004E62B5"/>
    <w:rsid w:val="004F37F7"/>
    <w:rsid w:val="004F4041"/>
    <w:rsid w:val="004F76F0"/>
    <w:rsid w:val="00506127"/>
    <w:rsid w:val="00511545"/>
    <w:rsid w:val="005226E8"/>
    <w:rsid w:val="00524EA6"/>
    <w:rsid w:val="00531B72"/>
    <w:rsid w:val="00531D21"/>
    <w:rsid w:val="00540D2B"/>
    <w:rsid w:val="00541B0E"/>
    <w:rsid w:val="005507FD"/>
    <w:rsid w:val="005542AA"/>
    <w:rsid w:val="0056640D"/>
    <w:rsid w:val="00576B01"/>
    <w:rsid w:val="005840E1"/>
    <w:rsid w:val="00584184"/>
    <w:rsid w:val="00584A02"/>
    <w:rsid w:val="005870D7"/>
    <w:rsid w:val="005A3813"/>
    <w:rsid w:val="005A507C"/>
    <w:rsid w:val="005A65F1"/>
    <w:rsid w:val="005B61D8"/>
    <w:rsid w:val="005B7C8D"/>
    <w:rsid w:val="005C0583"/>
    <w:rsid w:val="005C2931"/>
    <w:rsid w:val="005D55B8"/>
    <w:rsid w:val="005D7165"/>
    <w:rsid w:val="005D7405"/>
    <w:rsid w:val="005E2B82"/>
    <w:rsid w:val="005E46BF"/>
    <w:rsid w:val="005E4DA9"/>
    <w:rsid w:val="005E662F"/>
    <w:rsid w:val="005F7F87"/>
    <w:rsid w:val="00616CBC"/>
    <w:rsid w:val="00621C94"/>
    <w:rsid w:val="00626584"/>
    <w:rsid w:val="0063434D"/>
    <w:rsid w:val="00642E29"/>
    <w:rsid w:val="00663080"/>
    <w:rsid w:val="0066425E"/>
    <w:rsid w:val="006678C5"/>
    <w:rsid w:val="00674DB0"/>
    <w:rsid w:val="00681618"/>
    <w:rsid w:val="006842E2"/>
    <w:rsid w:val="006901ED"/>
    <w:rsid w:val="006932A3"/>
    <w:rsid w:val="00696A15"/>
    <w:rsid w:val="006A2DB3"/>
    <w:rsid w:val="006A525E"/>
    <w:rsid w:val="006A5980"/>
    <w:rsid w:val="006B4DCA"/>
    <w:rsid w:val="006B5C19"/>
    <w:rsid w:val="006B6B2E"/>
    <w:rsid w:val="006C5DC7"/>
    <w:rsid w:val="006D5D18"/>
    <w:rsid w:val="006E0AA6"/>
    <w:rsid w:val="006E4522"/>
    <w:rsid w:val="006E5EAF"/>
    <w:rsid w:val="006E63EE"/>
    <w:rsid w:val="006F0F5F"/>
    <w:rsid w:val="006F136F"/>
    <w:rsid w:val="006F5E38"/>
    <w:rsid w:val="006F71D6"/>
    <w:rsid w:val="0070219A"/>
    <w:rsid w:val="00704794"/>
    <w:rsid w:val="0071088C"/>
    <w:rsid w:val="00722266"/>
    <w:rsid w:val="00725B4A"/>
    <w:rsid w:val="007378B0"/>
    <w:rsid w:val="00746AB1"/>
    <w:rsid w:val="007503A8"/>
    <w:rsid w:val="00755549"/>
    <w:rsid w:val="00761924"/>
    <w:rsid w:val="007702FD"/>
    <w:rsid w:val="00773AB6"/>
    <w:rsid w:val="00773BDB"/>
    <w:rsid w:val="007802E9"/>
    <w:rsid w:val="00781757"/>
    <w:rsid w:val="007857A0"/>
    <w:rsid w:val="007921E8"/>
    <w:rsid w:val="00793837"/>
    <w:rsid w:val="00796FFF"/>
    <w:rsid w:val="007A0B3F"/>
    <w:rsid w:val="007A1F27"/>
    <w:rsid w:val="007A2D7A"/>
    <w:rsid w:val="007C32A4"/>
    <w:rsid w:val="007C40CC"/>
    <w:rsid w:val="007C723D"/>
    <w:rsid w:val="007D599A"/>
    <w:rsid w:val="007D62D7"/>
    <w:rsid w:val="007D7251"/>
    <w:rsid w:val="007E0850"/>
    <w:rsid w:val="007F04F5"/>
    <w:rsid w:val="007F35F8"/>
    <w:rsid w:val="007F6F40"/>
    <w:rsid w:val="008044CE"/>
    <w:rsid w:val="00810485"/>
    <w:rsid w:val="008116D2"/>
    <w:rsid w:val="008119AB"/>
    <w:rsid w:val="00813764"/>
    <w:rsid w:val="008156E2"/>
    <w:rsid w:val="00831D1B"/>
    <w:rsid w:val="008403FF"/>
    <w:rsid w:val="00851CEB"/>
    <w:rsid w:val="00854BBB"/>
    <w:rsid w:val="00860597"/>
    <w:rsid w:val="00871391"/>
    <w:rsid w:val="00872C68"/>
    <w:rsid w:val="0087656E"/>
    <w:rsid w:val="008771A3"/>
    <w:rsid w:val="008813F7"/>
    <w:rsid w:val="008849FE"/>
    <w:rsid w:val="00893C41"/>
    <w:rsid w:val="00894B21"/>
    <w:rsid w:val="00896BA9"/>
    <w:rsid w:val="008A3B78"/>
    <w:rsid w:val="008A524C"/>
    <w:rsid w:val="008A659E"/>
    <w:rsid w:val="008B21F3"/>
    <w:rsid w:val="008B6171"/>
    <w:rsid w:val="008C2780"/>
    <w:rsid w:val="008C5A7E"/>
    <w:rsid w:val="008C6C57"/>
    <w:rsid w:val="008D6BE4"/>
    <w:rsid w:val="008E0E3A"/>
    <w:rsid w:val="008E16BD"/>
    <w:rsid w:val="008E3C86"/>
    <w:rsid w:val="008E3CC8"/>
    <w:rsid w:val="008E5348"/>
    <w:rsid w:val="008E7522"/>
    <w:rsid w:val="008F5478"/>
    <w:rsid w:val="00901D17"/>
    <w:rsid w:val="00906F44"/>
    <w:rsid w:val="00916028"/>
    <w:rsid w:val="00923BD3"/>
    <w:rsid w:val="0093062C"/>
    <w:rsid w:val="009309C5"/>
    <w:rsid w:val="00935F8F"/>
    <w:rsid w:val="00947B0B"/>
    <w:rsid w:val="00947B27"/>
    <w:rsid w:val="0096730F"/>
    <w:rsid w:val="00971EC1"/>
    <w:rsid w:val="00973A3E"/>
    <w:rsid w:val="00973FDB"/>
    <w:rsid w:val="009752BB"/>
    <w:rsid w:val="009755C7"/>
    <w:rsid w:val="009757F9"/>
    <w:rsid w:val="00982748"/>
    <w:rsid w:val="009911EC"/>
    <w:rsid w:val="009922BF"/>
    <w:rsid w:val="00995E95"/>
    <w:rsid w:val="009976B8"/>
    <w:rsid w:val="009A4DCB"/>
    <w:rsid w:val="009A5438"/>
    <w:rsid w:val="009A6870"/>
    <w:rsid w:val="009A72DA"/>
    <w:rsid w:val="009B726F"/>
    <w:rsid w:val="009D0411"/>
    <w:rsid w:val="009D5D1B"/>
    <w:rsid w:val="009E1048"/>
    <w:rsid w:val="009E5009"/>
    <w:rsid w:val="00A00B07"/>
    <w:rsid w:val="00A124B2"/>
    <w:rsid w:val="00A21988"/>
    <w:rsid w:val="00A25297"/>
    <w:rsid w:val="00A344CB"/>
    <w:rsid w:val="00A402F3"/>
    <w:rsid w:val="00A40B59"/>
    <w:rsid w:val="00A47319"/>
    <w:rsid w:val="00A50E96"/>
    <w:rsid w:val="00A51D09"/>
    <w:rsid w:val="00A529E9"/>
    <w:rsid w:val="00A6284A"/>
    <w:rsid w:val="00A731C2"/>
    <w:rsid w:val="00A7440D"/>
    <w:rsid w:val="00A76877"/>
    <w:rsid w:val="00A80101"/>
    <w:rsid w:val="00A80389"/>
    <w:rsid w:val="00A80B65"/>
    <w:rsid w:val="00A85EE4"/>
    <w:rsid w:val="00A87D2F"/>
    <w:rsid w:val="00A9115E"/>
    <w:rsid w:val="00A920A7"/>
    <w:rsid w:val="00A974D3"/>
    <w:rsid w:val="00AA3FD6"/>
    <w:rsid w:val="00AB2087"/>
    <w:rsid w:val="00AB503A"/>
    <w:rsid w:val="00AC4902"/>
    <w:rsid w:val="00AC4A29"/>
    <w:rsid w:val="00AD5422"/>
    <w:rsid w:val="00AD5C55"/>
    <w:rsid w:val="00AD67B2"/>
    <w:rsid w:val="00AD747F"/>
    <w:rsid w:val="00AF5888"/>
    <w:rsid w:val="00B01110"/>
    <w:rsid w:val="00B011AA"/>
    <w:rsid w:val="00B12099"/>
    <w:rsid w:val="00B139E9"/>
    <w:rsid w:val="00B1439E"/>
    <w:rsid w:val="00B2436E"/>
    <w:rsid w:val="00B34069"/>
    <w:rsid w:val="00B35DEF"/>
    <w:rsid w:val="00B404C5"/>
    <w:rsid w:val="00B42A43"/>
    <w:rsid w:val="00B438E0"/>
    <w:rsid w:val="00B45ABE"/>
    <w:rsid w:val="00B4710F"/>
    <w:rsid w:val="00B56B4A"/>
    <w:rsid w:val="00B61B9B"/>
    <w:rsid w:val="00B62663"/>
    <w:rsid w:val="00B628AA"/>
    <w:rsid w:val="00B7372D"/>
    <w:rsid w:val="00B750CD"/>
    <w:rsid w:val="00B762BF"/>
    <w:rsid w:val="00B92AED"/>
    <w:rsid w:val="00B94D6E"/>
    <w:rsid w:val="00BA4C55"/>
    <w:rsid w:val="00BA5C3C"/>
    <w:rsid w:val="00BB35C4"/>
    <w:rsid w:val="00BC1C26"/>
    <w:rsid w:val="00BD7E1A"/>
    <w:rsid w:val="00BE24EC"/>
    <w:rsid w:val="00BF530B"/>
    <w:rsid w:val="00C053A1"/>
    <w:rsid w:val="00C10282"/>
    <w:rsid w:val="00C13D80"/>
    <w:rsid w:val="00C151D4"/>
    <w:rsid w:val="00C206F1"/>
    <w:rsid w:val="00C22D02"/>
    <w:rsid w:val="00C337AC"/>
    <w:rsid w:val="00C415E1"/>
    <w:rsid w:val="00C840B3"/>
    <w:rsid w:val="00C85A87"/>
    <w:rsid w:val="00C877E1"/>
    <w:rsid w:val="00C87C99"/>
    <w:rsid w:val="00C96711"/>
    <w:rsid w:val="00CA28A9"/>
    <w:rsid w:val="00CA4C7D"/>
    <w:rsid w:val="00CB5163"/>
    <w:rsid w:val="00CC3BE6"/>
    <w:rsid w:val="00CC40CB"/>
    <w:rsid w:val="00CC4F64"/>
    <w:rsid w:val="00CD14AB"/>
    <w:rsid w:val="00CD794A"/>
    <w:rsid w:val="00CE7E3E"/>
    <w:rsid w:val="00D037B5"/>
    <w:rsid w:val="00D06039"/>
    <w:rsid w:val="00D0681B"/>
    <w:rsid w:val="00D10CE3"/>
    <w:rsid w:val="00D1165B"/>
    <w:rsid w:val="00D16405"/>
    <w:rsid w:val="00D16E62"/>
    <w:rsid w:val="00D212B2"/>
    <w:rsid w:val="00D21D88"/>
    <w:rsid w:val="00D22B84"/>
    <w:rsid w:val="00D30C6D"/>
    <w:rsid w:val="00D32057"/>
    <w:rsid w:val="00D42249"/>
    <w:rsid w:val="00D44DC6"/>
    <w:rsid w:val="00D4622F"/>
    <w:rsid w:val="00D7251F"/>
    <w:rsid w:val="00D76F04"/>
    <w:rsid w:val="00D848E9"/>
    <w:rsid w:val="00D9653F"/>
    <w:rsid w:val="00DC6706"/>
    <w:rsid w:val="00DE4C50"/>
    <w:rsid w:val="00E00577"/>
    <w:rsid w:val="00E02B5A"/>
    <w:rsid w:val="00E1561A"/>
    <w:rsid w:val="00E15B38"/>
    <w:rsid w:val="00E2059E"/>
    <w:rsid w:val="00E208DC"/>
    <w:rsid w:val="00E256C2"/>
    <w:rsid w:val="00E310A0"/>
    <w:rsid w:val="00E4659C"/>
    <w:rsid w:val="00E4794E"/>
    <w:rsid w:val="00E501C1"/>
    <w:rsid w:val="00E56222"/>
    <w:rsid w:val="00E628B2"/>
    <w:rsid w:val="00E64024"/>
    <w:rsid w:val="00E64AC1"/>
    <w:rsid w:val="00E668D3"/>
    <w:rsid w:val="00E700F6"/>
    <w:rsid w:val="00E878F6"/>
    <w:rsid w:val="00E93A78"/>
    <w:rsid w:val="00E94F39"/>
    <w:rsid w:val="00E95A67"/>
    <w:rsid w:val="00EA0F5F"/>
    <w:rsid w:val="00EA4258"/>
    <w:rsid w:val="00EA4297"/>
    <w:rsid w:val="00EA48C9"/>
    <w:rsid w:val="00EA66E5"/>
    <w:rsid w:val="00EB22CC"/>
    <w:rsid w:val="00EB22DA"/>
    <w:rsid w:val="00EB3D1D"/>
    <w:rsid w:val="00EB6D0F"/>
    <w:rsid w:val="00EC3174"/>
    <w:rsid w:val="00EC7DD6"/>
    <w:rsid w:val="00ED46DA"/>
    <w:rsid w:val="00EF2536"/>
    <w:rsid w:val="00EF39B2"/>
    <w:rsid w:val="00F01866"/>
    <w:rsid w:val="00F07698"/>
    <w:rsid w:val="00F141F2"/>
    <w:rsid w:val="00F1444C"/>
    <w:rsid w:val="00F1726C"/>
    <w:rsid w:val="00F17E62"/>
    <w:rsid w:val="00F2163C"/>
    <w:rsid w:val="00F22D7F"/>
    <w:rsid w:val="00F24676"/>
    <w:rsid w:val="00F26AF4"/>
    <w:rsid w:val="00F2730A"/>
    <w:rsid w:val="00F2773C"/>
    <w:rsid w:val="00F33A37"/>
    <w:rsid w:val="00F345A1"/>
    <w:rsid w:val="00F36567"/>
    <w:rsid w:val="00F46167"/>
    <w:rsid w:val="00F5350E"/>
    <w:rsid w:val="00F63219"/>
    <w:rsid w:val="00F657E4"/>
    <w:rsid w:val="00F72C66"/>
    <w:rsid w:val="00F749A0"/>
    <w:rsid w:val="00F91217"/>
    <w:rsid w:val="00F96C05"/>
    <w:rsid w:val="00FA23FE"/>
    <w:rsid w:val="00FA2901"/>
    <w:rsid w:val="00FA78B3"/>
    <w:rsid w:val="00FA7958"/>
    <w:rsid w:val="00FB43FE"/>
    <w:rsid w:val="00FC30C4"/>
    <w:rsid w:val="00FC488C"/>
    <w:rsid w:val="00FC49A5"/>
    <w:rsid w:val="00FC7478"/>
    <w:rsid w:val="00FC78B3"/>
    <w:rsid w:val="00FD33DB"/>
    <w:rsid w:val="00FE27EF"/>
    <w:rsid w:val="00FE5501"/>
    <w:rsid w:val="00FE6E41"/>
    <w:rsid w:val="00FF2E06"/>
    <w:rsid w:val="00FF5C1A"/>
    <w:rsid w:val="00FF6CCD"/>
    <w:rsid w:val="11F1344C"/>
    <w:rsid w:val="20AF4F23"/>
    <w:rsid w:val="20B3495B"/>
    <w:rsid w:val="346628E1"/>
    <w:rsid w:val="3D26025B"/>
    <w:rsid w:val="53F24681"/>
    <w:rsid w:val="614286D8"/>
    <w:rsid w:val="75DDFA63"/>
    <w:rsid w:val="79B4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340D"/>
  <w15:chartTrackingRefBased/>
  <w15:docId w15:val="{F826374D-DA3D-4FC1-A2DE-F9172FD4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9E9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B139E9"/>
    <w:pPr>
      <w:keepNext/>
      <w:spacing w:before="360"/>
      <w:outlineLvl w:val="0"/>
    </w:pPr>
    <w:rPr>
      <w:rFonts w:eastAsia="font302"/>
      <w:b/>
      <w:bCs/>
      <w:smallCaps/>
      <w:szCs w:val="28"/>
    </w:rPr>
  </w:style>
  <w:style w:type="paragraph" w:styleId="Titolo2">
    <w:name w:val="heading 2"/>
    <w:basedOn w:val="Normale"/>
    <w:link w:val="Titolo2Carattere"/>
    <w:uiPriority w:val="9"/>
    <w:qFormat/>
    <w:rsid w:val="00B139E9"/>
    <w:pPr>
      <w:keepNext/>
      <w:outlineLvl w:val="1"/>
    </w:pPr>
    <w:rPr>
      <w:rFonts w:eastAsia="font302"/>
      <w:b/>
      <w:bCs/>
      <w:szCs w:val="26"/>
    </w:rPr>
  </w:style>
  <w:style w:type="paragraph" w:styleId="Titolo3">
    <w:name w:val="heading 3"/>
    <w:basedOn w:val="Normale"/>
    <w:link w:val="Titolo3Carattere"/>
    <w:qFormat/>
    <w:rsid w:val="00B139E9"/>
    <w:pPr>
      <w:keepNext/>
      <w:outlineLvl w:val="2"/>
    </w:pPr>
    <w:rPr>
      <w:rFonts w:eastAsia="font302"/>
      <w:bCs/>
      <w:i/>
    </w:rPr>
  </w:style>
  <w:style w:type="paragraph" w:styleId="Titolo4">
    <w:name w:val="heading 4"/>
    <w:basedOn w:val="Normale"/>
    <w:link w:val="Titolo4Carattere"/>
    <w:qFormat/>
    <w:rsid w:val="00B139E9"/>
    <w:pPr>
      <w:keepNext/>
      <w:outlineLvl w:val="3"/>
    </w:pPr>
    <w:rPr>
      <w:rFonts w:eastAsia="font302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9E9"/>
    <w:rPr>
      <w:rFonts w:ascii="Times New Roman" w:eastAsia="font302" w:hAnsi="Times New Roman" w:cs="Times New Roman"/>
      <w:b/>
      <w:bCs/>
      <w:smallCaps/>
      <w:color w:val="00000A"/>
      <w:kern w:val="1"/>
      <w:sz w:val="24"/>
      <w:szCs w:val="2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39E9"/>
    <w:rPr>
      <w:rFonts w:ascii="Times New Roman" w:eastAsia="font302" w:hAnsi="Times New Roman" w:cs="Times New Roman"/>
      <w:b/>
      <w:bCs/>
      <w:color w:val="00000A"/>
      <w:kern w:val="1"/>
      <w:sz w:val="24"/>
      <w:szCs w:val="2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B139E9"/>
    <w:rPr>
      <w:rFonts w:ascii="Times New Roman" w:eastAsia="font302" w:hAnsi="Times New Roman" w:cs="Times New Roman"/>
      <w:bCs/>
      <w:i/>
      <w:color w:val="00000A"/>
      <w:kern w:val="1"/>
      <w:sz w:val="24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rsid w:val="00B139E9"/>
    <w:rPr>
      <w:rFonts w:ascii="Times New Roman" w:eastAsia="font302" w:hAnsi="Times New Roman" w:cs="Times New Roman"/>
      <w:bCs/>
      <w:iCs/>
      <w:color w:val="00000A"/>
      <w:kern w:val="1"/>
      <w:sz w:val="24"/>
      <w:lang w:eastAsia="it-IT" w:bidi="it-IT"/>
    </w:rPr>
  </w:style>
  <w:style w:type="character" w:customStyle="1" w:styleId="DefaultParagraphFont1">
    <w:name w:val="Default Paragraph Font1"/>
    <w:rsid w:val="00B139E9"/>
  </w:style>
  <w:style w:type="character" w:customStyle="1" w:styleId="NormalBoldChar">
    <w:name w:val="NormalBold Char"/>
    <w:rsid w:val="00B139E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B139E9"/>
    <w:rPr>
      <w:b/>
      <w:i/>
      <w:spacing w:val="0"/>
    </w:rPr>
  </w:style>
  <w:style w:type="character" w:customStyle="1" w:styleId="PidipaginaCarattere">
    <w:name w:val="Piè di pagina Carattere"/>
    <w:uiPriority w:val="99"/>
    <w:qFormat/>
    <w:rsid w:val="00B139E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B139E9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B139E9"/>
    <w:rPr>
      <w:shd w:val="clear" w:color="auto" w:fill="FFFFFF"/>
      <w:vertAlign w:val="superscript"/>
    </w:rPr>
  </w:style>
  <w:style w:type="character" w:customStyle="1" w:styleId="IntestazioneCarattere">
    <w:name w:val="Intestazione Carattere"/>
    <w:aliases w:val="hd Carattere,intestazione Carattere,hd Carattere1,intestazione Carattere1"/>
    <w:qFormat/>
    <w:rsid w:val="00B139E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B139E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uiPriority w:val="99"/>
    <w:rsid w:val="00B139E9"/>
    <w:rPr>
      <w:color w:val="0000FF"/>
      <w:u w:val="single"/>
    </w:rPr>
  </w:style>
  <w:style w:type="character" w:customStyle="1" w:styleId="ListLabel1">
    <w:name w:val="ListLabel 1"/>
    <w:rsid w:val="00B139E9"/>
    <w:rPr>
      <w:color w:val="000000"/>
    </w:rPr>
  </w:style>
  <w:style w:type="character" w:customStyle="1" w:styleId="ListLabel2">
    <w:name w:val="ListLabel 2"/>
    <w:rsid w:val="00B139E9"/>
    <w:rPr>
      <w:sz w:val="16"/>
      <w:szCs w:val="16"/>
    </w:rPr>
  </w:style>
  <w:style w:type="character" w:customStyle="1" w:styleId="ListLabel3">
    <w:name w:val="ListLabel 3"/>
    <w:rsid w:val="00B139E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B139E9"/>
    <w:rPr>
      <w:i w:val="0"/>
    </w:rPr>
  </w:style>
  <w:style w:type="character" w:customStyle="1" w:styleId="ListLabel5">
    <w:name w:val="ListLabel 5"/>
    <w:rsid w:val="00B139E9"/>
    <w:rPr>
      <w:rFonts w:ascii="Arial" w:hAnsi="Arial"/>
      <w:i w:val="0"/>
      <w:sz w:val="15"/>
    </w:rPr>
  </w:style>
  <w:style w:type="character" w:customStyle="1" w:styleId="ListLabel6">
    <w:name w:val="ListLabel 6"/>
    <w:rsid w:val="00B139E9"/>
    <w:rPr>
      <w:color w:val="000000"/>
    </w:rPr>
  </w:style>
  <w:style w:type="character" w:customStyle="1" w:styleId="ListLabel7">
    <w:name w:val="ListLabel 7"/>
    <w:rsid w:val="00B139E9"/>
    <w:rPr>
      <w:rFonts w:eastAsia="Calibri" w:cs="Arial"/>
      <w:b w:val="0"/>
      <w:color w:val="00000A"/>
    </w:rPr>
  </w:style>
  <w:style w:type="character" w:customStyle="1" w:styleId="ListLabel8">
    <w:name w:val="ListLabel 8"/>
    <w:rsid w:val="00B139E9"/>
    <w:rPr>
      <w:rFonts w:cs="Courier New"/>
    </w:rPr>
  </w:style>
  <w:style w:type="character" w:customStyle="1" w:styleId="ListLabel9">
    <w:name w:val="ListLabel 9"/>
    <w:rsid w:val="00B139E9"/>
    <w:rPr>
      <w:rFonts w:cs="Courier New"/>
    </w:rPr>
  </w:style>
  <w:style w:type="character" w:customStyle="1" w:styleId="ListLabel10">
    <w:name w:val="ListLabel 10"/>
    <w:rsid w:val="00B139E9"/>
    <w:rPr>
      <w:rFonts w:cs="Courier New"/>
    </w:rPr>
  </w:style>
  <w:style w:type="character" w:customStyle="1" w:styleId="ListLabel11">
    <w:name w:val="ListLabel 11"/>
    <w:rsid w:val="00B139E9"/>
    <w:rPr>
      <w:rFonts w:eastAsia="Calibri" w:cs="Arial"/>
    </w:rPr>
  </w:style>
  <w:style w:type="character" w:customStyle="1" w:styleId="ListLabel12">
    <w:name w:val="ListLabel 12"/>
    <w:rsid w:val="00B139E9"/>
    <w:rPr>
      <w:rFonts w:cs="Courier New"/>
    </w:rPr>
  </w:style>
  <w:style w:type="character" w:customStyle="1" w:styleId="ListLabel13">
    <w:name w:val="ListLabel 13"/>
    <w:rsid w:val="00B139E9"/>
    <w:rPr>
      <w:rFonts w:cs="Courier New"/>
    </w:rPr>
  </w:style>
  <w:style w:type="character" w:customStyle="1" w:styleId="ListLabel14">
    <w:name w:val="ListLabel 14"/>
    <w:rsid w:val="00B139E9"/>
    <w:rPr>
      <w:rFonts w:cs="Courier New"/>
    </w:rPr>
  </w:style>
  <w:style w:type="character" w:customStyle="1" w:styleId="ListLabel15">
    <w:name w:val="ListLabel 15"/>
    <w:rsid w:val="00B139E9"/>
    <w:rPr>
      <w:rFonts w:eastAsia="Calibri" w:cs="Arial"/>
      <w:color w:val="FF0000"/>
    </w:rPr>
  </w:style>
  <w:style w:type="character" w:customStyle="1" w:styleId="ListLabel16">
    <w:name w:val="ListLabel 16"/>
    <w:rsid w:val="00B139E9"/>
    <w:rPr>
      <w:rFonts w:cs="Courier New"/>
    </w:rPr>
  </w:style>
  <w:style w:type="character" w:customStyle="1" w:styleId="ListLabel17">
    <w:name w:val="ListLabel 17"/>
    <w:rsid w:val="00B139E9"/>
    <w:rPr>
      <w:rFonts w:cs="Courier New"/>
    </w:rPr>
  </w:style>
  <w:style w:type="character" w:customStyle="1" w:styleId="ListLabel18">
    <w:name w:val="ListLabel 18"/>
    <w:rsid w:val="00B139E9"/>
    <w:rPr>
      <w:rFonts w:cs="Courier New"/>
    </w:rPr>
  </w:style>
  <w:style w:type="character" w:customStyle="1" w:styleId="ListLabel19">
    <w:name w:val="ListLabel 19"/>
    <w:rsid w:val="00B139E9"/>
    <w:rPr>
      <w:rFonts w:cs="Courier New"/>
    </w:rPr>
  </w:style>
  <w:style w:type="character" w:customStyle="1" w:styleId="ListLabel20">
    <w:name w:val="ListLabel 20"/>
    <w:rsid w:val="00B139E9"/>
    <w:rPr>
      <w:rFonts w:cs="Courier New"/>
    </w:rPr>
  </w:style>
  <w:style w:type="character" w:customStyle="1" w:styleId="ListLabel21">
    <w:name w:val="ListLabel 21"/>
    <w:rsid w:val="00B139E9"/>
    <w:rPr>
      <w:rFonts w:cs="Courier New"/>
    </w:rPr>
  </w:style>
  <w:style w:type="character" w:customStyle="1" w:styleId="Caratterenotaapidipagina">
    <w:name w:val="Carattere nota a piè di pagina"/>
    <w:rsid w:val="00B139E9"/>
  </w:style>
  <w:style w:type="character" w:styleId="Rimandonotaapidipagina">
    <w:name w:val="footnote reference"/>
    <w:rsid w:val="00B139E9"/>
    <w:rPr>
      <w:vertAlign w:val="superscript"/>
    </w:rPr>
  </w:style>
  <w:style w:type="character" w:styleId="Rimandonotadichiusura">
    <w:name w:val="endnote reference"/>
    <w:rsid w:val="00B139E9"/>
    <w:rPr>
      <w:vertAlign w:val="superscript"/>
    </w:rPr>
  </w:style>
  <w:style w:type="character" w:customStyle="1" w:styleId="Caratterenotadichiusura">
    <w:name w:val="Carattere nota di chiusura"/>
    <w:rsid w:val="00B139E9"/>
  </w:style>
  <w:style w:type="character" w:customStyle="1" w:styleId="ListLabel22">
    <w:name w:val="ListLabel 22"/>
    <w:rsid w:val="00B139E9"/>
    <w:rPr>
      <w:sz w:val="16"/>
      <w:szCs w:val="16"/>
    </w:rPr>
  </w:style>
  <w:style w:type="character" w:customStyle="1" w:styleId="ListLabel23">
    <w:name w:val="ListLabel 23"/>
    <w:rsid w:val="00B139E9"/>
    <w:rPr>
      <w:rFonts w:ascii="Arial" w:hAnsi="Arial" w:cs="Symbol"/>
      <w:sz w:val="15"/>
    </w:rPr>
  </w:style>
  <w:style w:type="character" w:customStyle="1" w:styleId="ListLabel24">
    <w:name w:val="ListLabel 24"/>
    <w:rsid w:val="00B139E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B139E9"/>
    <w:rPr>
      <w:rFonts w:ascii="Arial" w:hAnsi="Arial"/>
      <w:i w:val="0"/>
      <w:sz w:val="15"/>
    </w:rPr>
  </w:style>
  <w:style w:type="character" w:customStyle="1" w:styleId="ListLabel26">
    <w:name w:val="ListLabel 26"/>
    <w:rsid w:val="00B139E9"/>
    <w:rPr>
      <w:rFonts w:ascii="Arial" w:hAnsi="Arial" w:cs="Symbol"/>
      <w:sz w:val="15"/>
    </w:rPr>
  </w:style>
  <w:style w:type="character" w:customStyle="1" w:styleId="ListLabel27">
    <w:name w:val="ListLabel 27"/>
    <w:rsid w:val="00B139E9"/>
    <w:rPr>
      <w:rFonts w:ascii="Arial" w:hAnsi="Arial" w:cs="Courier New"/>
      <w:sz w:val="14"/>
    </w:rPr>
  </w:style>
  <w:style w:type="character" w:customStyle="1" w:styleId="ListLabel28">
    <w:name w:val="ListLabel 28"/>
    <w:rsid w:val="00B139E9"/>
    <w:rPr>
      <w:rFonts w:cs="Courier New"/>
    </w:rPr>
  </w:style>
  <w:style w:type="character" w:customStyle="1" w:styleId="ListLabel29">
    <w:name w:val="ListLabel 29"/>
    <w:rsid w:val="00B139E9"/>
    <w:rPr>
      <w:rFonts w:cs="Wingdings"/>
    </w:rPr>
  </w:style>
  <w:style w:type="character" w:customStyle="1" w:styleId="ListLabel30">
    <w:name w:val="ListLabel 30"/>
    <w:rsid w:val="00B139E9"/>
    <w:rPr>
      <w:rFonts w:cs="Symbol"/>
    </w:rPr>
  </w:style>
  <w:style w:type="character" w:customStyle="1" w:styleId="ListLabel31">
    <w:name w:val="ListLabel 31"/>
    <w:rsid w:val="00B139E9"/>
    <w:rPr>
      <w:rFonts w:cs="Courier New"/>
    </w:rPr>
  </w:style>
  <w:style w:type="character" w:customStyle="1" w:styleId="ListLabel32">
    <w:name w:val="ListLabel 32"/>
    <w:rsid w:val="00B139E9"/>
    <w:rPr>
      <w:rFonts w:cs="Wingdings"/>
    </w:rPr>
  </w:style>
  <w:style w:type="character" w:customStyle="1" w:styleId="ListLabel33">
    <w:name w:val="ListLabel 33"/>
    <w:rsid w:val="00B139E9"/>
    <w:rPr>
      <w:rFonts w:cs="Symbol"/>
    </w:rPr>
  </w:style>
  <w:style w:type="character" w:customStyle="1" w:styleId="ListLabel34">
    <w:name w:val="ListLabel 34"/>
    <w:rsid w:val="00B139E9"/>
    <w:rPr>
      <w:rFonts w:cs="Courier New"/>
    </w:rPr>
  </w:style>
  <w:style w:type="character" w:customStyle="1" w:styleId="ListLabel35">
    <w:name w:val="ListLabel 35"/>
    <w:rsid w:val="00B139E9"/>
    <w:rPr>
      <w:rFonts w:cs="Wingdings"/>
    </w:rPr>
  </w:style>
  <w:style w:type="character" w:customStyle="1" w:styleId="ListLabel36">
    <w:name w:val="ListLabel 36"/>
    <w:rsid w:val="00B139E9"/>
    <w:rPr>
      <w:rFonts w:ascii="Arial" w:hAnsi="Arial" w:cs="Symbol"/>
      <w:sz w:val="15"/>
    </w:rPr>
  </w:style>
  <w:style w:type="character" w:customStyle="1" w:styleId="ListLabel37">
    <w:name w:val="ListLabel 37"/>
    <w:rsid w:val="00B139E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B139E9"/>
    <w:rPr>
      <w:rFonts w:ascii="Arial" w:hAnsi="Arial"/>
      <w:i w:val="0"/>
      <w:sz w:val="15"/>
    </w:rPr>
  </w:style>
  <w:style w:type="character" w:customStyle="1" w:styleId="ListLabel39">
    <w:name w:val="ListLabel 39"/>
    <w:rsid w:val="00B139E9"/>
    <w:rPr>
      <w:rFonts w:ascii="Arial" w:hAnsi="Arial" w:cs="Symbol"/>
      <w:sz w:val="15"/>
    </w:rPr>
  </w:style>
  <w:style w:type="character" w:customStyle="1" w:styleId="ListLabel40">
    <w:name w:val="ListLabel 40"/>
    <w:rsid w:val="00B139E9"/>
    <w:rPr>
      <w:rFonts w:cs="Courier New"/>
      <w:sz w:val="14"/>
    </w:rPr>
  </w:style>
  <w:style w:type="character" w:customStyle="1" w:styleId="ListLabel41">
    <w:name w:val="ListLabel 41"/>
    <w:rsid w:val="00B139E9"/>
    <w:rPr>
      <w:rFonts w:cs="Courier New"/>
    </w:rPr>
  </w:style>
  <w:style w:type="character" w:customStyle="1" w:styleId="ListLabel42">
    <w:name w:val="ListLabel 42"/>
    <w:rsid w:val="00B139E9"/>
    <w:rPr>
      <w:rFonts w:cs="Wingdings"/>
    </w:rPr>
  </w:style>
  <w:style w:type="character" w:customStyle="1" w:styleId="ListLabel43">
    <w:name w:val="ListLabel 43"/>
    <w:rsid w:val="00B139E9"/>
    <w:rPr>
      <w:rFonts w:cs="Symbol"/>
    </w:rPr>
  </w:style>
  <w:style w:type="character" w:customStyle="1" w:styleId="ListLabel44">
    <w:name w:val="ListLabel 44"/>
    <w:rsid w:val="00B139E9"/>
    <w:rPr>
      <w:rFonts w:cs="Courier New"/>
    </w:rPr>
  </w:style>
  <w:style w:type="character" w:customStyle="1" w:styleId="ListLabel45">
    <w:name w:val="ListLabel 45"/>
    <w:rsid w:val="00B139E9"/>
    <w:rPr>
      <w:rFonts w:cs="Wingdings"/>
    </w:rPr>
  </w:style>
  <w:style w:type="character" w:customStyle="1" w:styleId="ListLabel46">
    <w:name w:val="ListLabel 46"/>
    <w:rsid w:val="00B139E9"/>
    <w:rPr>
      <w:rFonts w:cs="Symbol"/>
    </w:rPr>
  </w:style>
  <w:style w:type="character" w:customStyle="1" w:styleId="ListLabel47">
    <w:name w:val="ListLabel 47"/>
    <w:rsid w:val="00B139E9"/>
    <w:rPr>
      <w:rFonts w:cs="Courier New"/>
    </w:rPr>
  </w:style>
  <w:style w:type="character" w:customStyle="1" w:styleId="ListLabel48">
    <w:name w:val="ListLabel 48"/>
    <w:rsid w:val="00B139E9"/>
    <w:rPr>
      <w:rFonts w:cs="Wingdings"/>
    </w:rPr>
  </w:style>
  <w:style w:type="character" w:customStyle="1" w:styleId="ListLabel49">
    <w:name w:val="ListLabel 49"/>
    <w:rsid w:val="00B139E9"/>
    <w:rPr>
      <w:rFonts w:ascii="Arial" w:hAnsi="Arial" w:cs="Symbol"/>
      <w:sz w:val="15"/>
    </w:rPr>
  </w:style>
  <w:style w:type="character" w:customStyle="1" w:styleId="ListLabel50">
    <w:name w:val="ListLabel 50"/>
    <w:rsid w:val="00B139E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B139E9"/>
    <w:rPr>
      <w:rFonts w:ascii="Arial" w:hAnsi="Arial"/>
      <w:i w:val="0"/>
      <w:sz w:val="15"/>
    </w:rPr>
  </w:style>
  <w:style w:type="character" w:customStyle="1" w:styleId="ListLabel52">
    <w:name w:val="ListLabel 52"/>
    <w:rsid w:val="00B139E9"/>
    <w:rPr>
      <w:rFonts w:ascii="Arial" w:hAnsi="Arial" w:cs="Symbol"/>
      <w:sz w:val="15"/>
    </w:rPr>
  </w:style>
  <w:style w:type="character" w:customStyle="1" w:styleId="ListLabel53">
    <w:name w:val="ListLabel 53"/>
    <w:rsid w:val="00B139E9"/>
    <w:rPr>
      <w:rFonts w:cs="Courier New"/>
      <w:sz w:val="14"/>
    </w:rPr>
  </w:style>
  <w:style w:type="character" w:customStyle="1" w:styleId="ListLabel54">
    <w:name w:val="ListLabel 54"/>
    <w:rsid w:val="00B139E9"/>
    <w:rPr>
      <w:rFonts w:cs="Courier New"/>
    </w:rPr>
  </w:style>
  <w:style w:type="character" w:customStyle="1" w:styleId="ListLabel55">
    <w:name w:val="ListLabel 55"/>
    <w:rsid w:val="00B139E9"/>
    <w:rPr>
      <w:rFonts w:cs="Wingdings"/>
    </w:rPr>
  </w:style>
  <w:style w:type="character" w:customStyle="1" w:styleId="ListLabel56">
    <w:name w:val="ListLabel 56"/>
    <w:rsid w:val="00B139E9"/>
    <w:rPr>
      <w:rFonts w:cs="Symbol"/>
    </w:rPr>
  </w:style>
  <w:style w:type="character" w:customStyle="1" w:styleId="ListLabel57">
    <w:name w:val="ListLabel 57"/>
    <w:rsid w:val="00B139E9"/>
    <w:rPr>
      <w:rFonts w:cs="Courier New"/>
    </w:rPr>
  </w:style>
  <w:style w:type="character" w:customStyle="1" w:styleId="ListLabel58">
    <w:name w:val="ListLabel 58"/>
    <w:rsid w:val="00B139E9"/>
    <w:rPr>
      <w:rFonts w:cs="Wingdings"/>
    </w:rPr>
  </w:style>
  <w:style w:type="character" w:customStyle="1" w:styleId="ListLabel59">
    <w:name w:val="ListLabel 59"/>
    <w:rsid w:val="00B139E9"/>
    <w:rPr>
      <w:rFonts w:cs="Symbol"/>
    </w:rPr>
  </w:style>
  <w:style w:type="character" w:customStyle="1" w:styleId="ListLabel60">
    <w:name w:val="ListLabel 60"/>
    <w:rsid w:val="00B139E9"/>
    <w:rPr>
      <w:rFonts w:cs="Courier New"/>
    </w:rPr>
  </w:style>
  <w:style w:type="character" w:customStyle="1" w:styleId="ListLabel61">
    <w:name w:val="ListLabel 61"/>
    <w:rsid w:val="00B139E9"/>
    <w:rPr>
      <w:rFonts w:cs="Wingdings"/>
    </w:rPr>
  </w:style>
  <w:style w:type="character" w:customStyle="1" w:styleId="ListLabel62">
    <w:name w:val="ListLabel 62"/>
    <w:rsid w:val="00B139E9"/>
    <w:rPr>
      <w:rFonts w:ascii="Arial" w:hAnsi="Arial" w:cs="Symbol"/>
      <w:sz w:val="15"/>
    </w:rPr>
  </w:style>
  <w:style w:type="character" w:customStyle="1" w:styleId="ListLabel63">
    <w:name w:val="ListLabel 63"/>
    <w:rsid w:val="00B139E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B139E9"/>
    <w:rPr>
      <w:rFonts w:ascii="Arial" w:hAnsi="Arial"/>
      <w:i w:val="0"/>
      <w:sz w:val="15"/>
    </w:rPr>
  </w:style>
  <w:style w:type="character" w:customStyle="1" w:styleId="ListLabel65">
    <w:name w:val="ListLabel 65"/>
    <w:rsid w:val="00B139E9"/>
    <w:rPr>
      <w:rFonts w:ascii="Arial" w:hAnsi="Arial" w:cs="Symbol"/>
      <w:sz w:val="15"/>
    </w:rPr>
  </w:style>
  <w:style w:type="character" w:customStyle="1" w:styleId="ListLabel66">
    <w:name w:val="ListLabel 66"/>
    <w:rsid w:val="00B139E9"/>
    <w:rPr>
      <w:rFonts w:cs="Courier New"/>
      <w:sz w:val="14"/>
    </w:rPr>
  </w:style>
  <w:style w:type="character" w:customStyle="1" w:styleId="ListLabel67">
    <w:name w:val="ListLabel 67"/>
    <w:rsid w:val="00B139E9"/>
    <w:rPr>
      <w:rFonts w:cs="Courier New"/>
    </w:rPr>
  </w:style>
  <w:style w:type="character" w:customStyle="1" w:styleId="ListLabel68">
    <w:name w:val="ListLabel 68"/>
    <w:rsid w:val="00B139E9"/>
    <w:rPr>
      <w:rFonts w:cs="Wingdings"/>
    </w:rPr>
  </w:style>
  <w:style w:type="character" w:customStyle="1" w:styleId="ListLabel69">
    <w:name w:val="ListLabel 69"/>
    <w:rsid w:val="00B139E9"/>
    <w:rPr>
      <w:rFonts w:cs="Symbol"/>
    </w:rPr>
  </w:style>
  <w:style w:type="character" w:customStyle="1" w:styleId="ListLabel70">
    <w:name w:val="ListLabel 70"/>
    <w:rsid w:val="00B139E9"/>
    <w:rPr>
      <w:rFonts w:cs="Courier New"/>
    </w:rPr>
  </w:style>
  <w:style w:type="character" w:customStyle="1" w:styleId="ListLabel71">
    <w:name w:val="ListLabel 71"/>
    <w:rsid w:val="00B139E9"/>
    <w:rPr>
      <w:rFonts w:cs="Wingdings"/>
    </w:rPr>
  </w:style>
  <w:style w:type="character" w:customStyle="1" w:styleId="ListLabel72">
    <w:name w:val="ListLabel 72"/>
    <w:rsid w:val="00B139E9"/>
    <w:rPr>
      <w:rFonts w:cs="Symbol"/>
    </w:rPr>
  </w:style>
  <w:style w:type="character" w:customStyle="1" w:styleId="ListLabel73">
    <w:name w:val="ListLabel 73"/>
    <w:rsid w:val="00B139E9"/>
    <w:rPr>
      <w:rFonts w:cs="Courier New"/>
    </w:rPr>
  </w:style>
  <w:style w:type="character" w:customStyle="1" w:styleId="ListLabel74">
    <w:name w:val="ListLabel 74"/>
    <w:rsid w:val="00B139E9"/>
    <w:rPr>
      <w:rFonts w:cs="Wingdings"/>
    </w:rPr>
  </w:style>
  <w:style w:type="paragraph" w:customStyle="1" w:styleId="Titolo10">
    <w:name w:val="Titolo1"/>
    <w:basedOn w:val="Normale"/>
    <w:next w:val="Corpotesto"/>
    <w:rsid w:val="00B139E9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B139E9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Elenco">
    <w:name w:val="List"/>
    <w:basedOn w:val="Corpotesto"/>
    <w:rsid w:val="00B139E9"/>
    <w:rPr>
      <w:rFonts w:cs="Mangal"/>
    </w:rPr>
  </w:style>
  <w:style w:type="paragraph" w:styleId="Didascalia">
    <w:name w:val="caption"/>
    <w:basedOn w:val="Normale"/>
    <w:qFormat/>
    <w:rsid w:val="00B139E9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B139E9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B139E9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B139E9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Testonotaapidipagina1">
    <w:name w:val="Testo nota a piè di pagina1"/>
    <w:basedOn w:val="Normale"/>
    <w:rsid w:val="00B139E9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B139E9"/>
    <w:pPr>
      <w:ind w:left="850"/>
    </w:pPr>
  </w:style>
  <w:style w:type="paragraph" w:customStyle="1" w:styleId="NormalLeft">
    <w:name w:val="Normal Left"/>
    <w:basedOn w:val="Normale"/>
    <w:rsid w:val="00B139E9"/>
  </w:style>
  <w:style w:type="paragraph" w:customStyle="1" w:styleId="Tiret0">
    <w:name w:val="Tiret 0"/>
    <w:basedOn w:val="Normale"/>
    <w:rsid w:val="00B139E9"/>
  </w:style>
  <w:style w:type="paragraph" w:customStyle="1" w:styleId="Tiret1">
    <w:name w:val="Tiret 1"/>
    <w:basedOn w:val="Normale"/>
    <w:rsid w:val="00B139E9"/>
  </w:style>
  <w:style w:type="paragraph" w:customStyle="1" w:styleId="NumPar1">
    <w:name w:val="NumPar 1"/>
    <w:basedOn w:val="Normale"/>
    <w:rsid w:val="00B139E9"/>
  </w:style>
  <w:style w:type="paragraph" w:customStyle="1" w:styleId="NumPar2">
    <w:name w:val="NumPar 2"/>
    <w:basedOn w:val="Normale"/>
    <w:rsid w:val="00B139E9"/>
  </w:style>
  <w:style w:type="paragraph" w:customStyle="1" w:styleId="NumPar3">
    <w:name w:val="NumPar 3"/>
    <w:basedOn w:val="Normale"/>
    <w:rsid w:val="00B139E9"/>
  </w:style>
  <w:style w:type="paragraph" w:customStyle="1" w:styleId="NumPar4">
    <w:name w:val="NumPar 4"/>
    <w:basedOn w:val="Normale"/>
    <w:rsid w:val="00B139E9"/>
  </w:style>
  <w:style w:type="paragraph" w:customStyle="1" w:styleId="ChapterTitle">
    <w:name w:val="ChapterTitle"/>
    <w:basedOn w:val="Normale"/>
    <w:rsid w:val="00B139E9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B139E9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B139E9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B139E9"/>
    <w:pPr>
      <w:keepNext/>
      <w:spacing w:before="360"/>
      <w:jc w:val="center"/>
    </w:pPr>
    <w:rPr>
      <w:i/>
    </w:rPr>
  </w:style>
  <w:style w:type="paragraph" w:styleId="Intestazione">
    <w:name w:val="header"/>
    <w:aliases w:val="hd,intestazione"/>
    <w:basedOn w:val="Normale"/>
    <w:link w:val="IntestazioneCarattere1"/>
    <w:rsid w:val="00B139E9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aliases w:val="hd Carattere2,intestazione Carattere2"/>
    <w:basedOn w:val="Carpredefinitoparagrafo"/>
    <w:link w:val="Intestazione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ListParagraph1">
    <w:name w:val="List Paragraph1"/>
    <w:basedOn w:val="Normale"/>
    <w:rsid w:val="00B139E9"/>
    <w:pPr>
      <w:ind w:left="720"/>
      <w:contextualSpacing/>
    </w:pPr>
  </w:style>
  <w:style w:type="paragraph" w:customStyle="1" w:styleId="BalloonText1">
    <w:name w:val="Balloon Text1"/>
    <w:basedOn w:val="Normale"/>
    <w:rsid w:val="00B139E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e"/>
    <w:rsid w:val="00B139E9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B139E9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B139E9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Contenutotabella">
    <w:name w:val="Contenuto tabella"/>
    <w:basedOn w:val="Normale"/>
    <w:rsid w:val="00B139E9"/>
  </w:style>
  <w:style w:type="paragraph" w:customStyle="1" w:styleId="Titolotabella">
    <w:name w:val="Titolo tabella"/>
    <w:basedOn w:val="Contenutotabella"/>
    <w:rsid w:val="00B139E9"/>
  </w:style>
  <w:style w:type="paragraph" w:customStyle="1" w:styleId="western">
    <w:name w:val="western"/>
    <w:basedOn w:val="Normale"/>
    <w:rsid w:val="00B139E9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B139E9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B139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B139E9"/>
    <w:rPr>
      <w:rFonts w:ascii="Tahoma" w:eastAsia="Calibri" w:hAnsi="Tahoma" w:cs="Tahoma"/>
      <w:color w:val="00000A"/>
      <w:kern w:val="1"/>
      <w:sz w:val="16"/>
      <w:szCs w:val="16"/>
      <w:lang w:eastAsia="it-IT" w:bidi="it-IT"/>
    </w:rPr>
  </w:style>
  <w:style w:type="paragraph" w:styleId="Titolo">
    <w:name w:val="Title"/>
    <w:basedOn w:val="Normale"/>
    <w:next w:val="Normale"/>
    <w:link w:val="TitoloCarattere"/>
    <w:qFormat/>
    <w:rsid w:val="00B139E9"/>
    <w:pPr>
      <w:pBdr>
        <w:bottom w:val="thickThinSmallGap" w:sz="12" w:space="1" w:color="222A35" w:themeColor="text2" w:themeShade="80"/>
      </w:pBdr>
      <w:suppressAutoHyphens w:val="0"/>
      <w:spacing w:line="276" w:lineRule="auto"/>
      <w:jc w:val="center"/>
    </w:pPr>
    <w:rPr>
      <w:rFonts w:ascii="Garamond" w:hAnsi="Garamond" w:cstheme="majorBidi"/>
      <w:b/>
      <w:smallCaps/>
      <w:color w:val="222A35" w:themeColor="text2" w:themeShade="80"/>
      <w:kern w:val="0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rsid w:val="00B139E9"/>
    <w:rPr>
      <w:rFonts w:ascii="Garamond" w:eastAsia="Calibri" w:hAnsi="Garamond" w:cstheme="majorBidi"/>
      <w:b/>
      <w:smallCaps/>
      <w:color w:val="222A35" w:themeColor="text2" w:themeShade="80"/>
      <w:sz w:val="28"/>
      <w:szCs w:val="28"/>
      <w:lang w:eastAsia="it-IT"/>
    </w:rPr>
  </w:style>
  <w:style w:type="paragraph" w:customStyle="1" w:styleId="sche3">
    <w:name w:val="sche_3"/>
    <w:rsid w:val="0043657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4365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Testosegnaposto">
    <w:name w:val="Placeholder Text"/>
    <w:basedOn w:val="Carpredefinitoparagrafo"/>
    <w:uiPriority w:val="99"/>
    <w:semiHidden/>
    <w:rsid w:val="00436572"/>
    <w:rPr>
      <w:color w:val="808080"/>
    </w:rPr>
  </w:style>
  <w:style w:type="table" w:styleId="Grigliatabella">
    <w:name w:val="Table Grid"/>
    <w:basedOn w:val="Tabellanormale"/>
    <w:uiPriority w:val="39"/>
    <w:rsid w:val="00436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zioneperbuste">
    <w:name w:val="Numerazione per buste"/>
    <w:basedOn w:val="Normale"/>
    <w:rsid w:val="00436572"/>
    <w:pPr>
      <w:numPr>
        <w:numId w:val="17"/>
      </w:numPr>
      <w:suppressAutoHyphens w:val="0"/>
      <w:spacing w:line="360" w:lineRule="auto"/>
      <w:jc w:val="both"/>
    </w:pPr>
    <w:rPr>
      <w:rFonts w:eastAsia="Times New Roman"/>
      <w:color w:val="auto"/>
      <w:kern w:val="0"/>
      <w:szCs w:val="24"/>
      <w:lang w:bidi="ar-SA"/>
    </w:r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436572"/>
    <w:pPr>
      <w:suppressAutoHyphens w:val="0"/>
      <w:spacing w:before="0" w:after="0"/>
      <w:ind w:left="720"/>
      <w:contextualSpacing/>
    </w:pPr>
    <w:rPr>
      <w:rFonts w:eastAsia="Times New Roman"/>
      <w:color w:val="auto"/>
      <w:kern w:val="0"/>
      <w:szCs w:val="24"/>
      <w:lang w:bidi="ar-SA"/>
    </w:rPr>
  </w:style>
  <w:style w:type="paragraph" w:styleId="Rientrocorpodeltesto2">
    <w:name w:val="Body Text Indent 2"/>
    <w:basedOn w:val="Normale"/>
    <w:link w:val="Rientrocorpodeltesto2Carattere"/>
    <w:rsid w:val="00436572"/>
    <w:pPr>
      <w:suppressAutoHyphens w:val="0"/>
      <w:spacing w:before="0" w:line="480" w:lineRule="auto"/>
      <w:ind w:left="283"/>
    </w:pPr>
    <w:rPr>
      <w:rFonts w:eastAsia="Times New Roman"/>
      <w:color w:val="auto"/>
      <w:kern w:val="0"/>
      <w:szCs w:val="24"/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3657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66D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6DD8"/>
    <w:pPr>
      <w:suppressAutoHyphens w:val="0"/>
      <w:spacing w:before="0" w:after="108"/>
      <w:ind w:left="10" w:hanging="10"/>
      <w:jc w:val="both"/>
    </w:pPr>
    <w:rPr>
      <w:rFonts w:ascii="Calibri" w:hAnsi="Calibri" w:cs="Calibri"/>
      <w:color w:val="000000"/>
      <w:kern w:val="0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6DD8"/>
    <w:rPr>
      <w:rFonts w:ascii="Calibri" w:eastAsia="Calibri" w:hAnsi="Calibri" w:cs="Calibri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6DD8"/>
    <w:pPr>
      <w:suppressAutoHyphens/>
      <w:spacing w:before="120" w:after="120"/>
      <w:ind w:left="0" w:firstLine="0"/>
      <w:jc w:val="left"/>
    </w:pPr>
    <w:rPr>
      <w:rFonts w:ascii="Times New Roman" w:hAnsi="Times New Roman" w:cs="Times New Roman"/>
      <w:b/>
      <w:bCs/>
      <w:color w:val="00000A"/>
      <w:kern w:val="1"/>
      <w:lang w:bidi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6DD8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FA7958"/>
    <w:pPr>
      <w:spacing w:after="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6D5D1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aliases w:val="Punti elenco"/>
    <w:rsid w:val="003D1BE0"/>
    <w:rPr>
      <w:rFonts w:ascii="Segoe UI" w:hAnsi="Segoe UI"/>
      <w:bCs/>
      <w:spacing w:val="10"/>
    </w:rPr>
  </w:style>
  <w:style w:type="paragraph" w:styleId="Sommario1">
    <w:name w:val="toc 1"/>
    <w:basedOn w:val="Normale"/>
    <w:next w:val="Normale"/>
    <w:autoRedefine/>
    <w:uiPriority w:val="39"/>
    <w:unhideWhenUsed/>
    <w:rsid w:val="0051154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511545"/>
    <w:pPr>
      <w:spacing w:after="100"/>
      <w:ind w:left="240"/>
    </w:pPr>
  </w:style>
  <w:style w:type="table" w:customStyle="1" w:styleId="TableGrid0">
    <w:name w:val="Table Grid0"/>
    <w:rsid w:val="00FA23FE"/>
    <w:pPr>
      <w:spacing w:after="0" w:line="240" w:lineRule="auto"/>
    </w:pPr>
    <w:rPr>
      <w:rFonts w:eastAsiaTheme="minorEastAsia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C2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19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EFEA15BF2A46A987C79417947A25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7EE978-1B2F-4D68-B68C-633A6CA074FF}"/>
      </w:docPartPr>
      <w:docPartBody>
        <w:p w:rsidR="008A353E" w:rsidRDefault="00A40B59" w:rsidP="00A40B59">
          <w:pPr>
            <w:pStyle w:val="70EFEA15BF2A46A987C79417947A2516"/>
          </w:pPr>
          <w:r w:rsidRPr="00754A99">
            <w:rPr>
              <w:rStyle w:val="Testosegnaposto"/>
              <w:rFonts w:ascii="Garamond" w:hAnsi="Garamond"/>
              <w:sz w:val="16"/>
            </w:rPr>
            <w:t>Fare clic qui per immettere testo.</w:t>
          </w:r>
        </w:p>
      </w:docPartBody>
    </w:docPart>
    <w:docPart>
      <w:docPartPr>
        <w:name w:val="5704267CD8044E3DB85B9FB2C849D8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33B079-9750-464E-849C-40EA63F1ECFC}"/>
      </w:docPartPr>
      <w:docPartBody>
        <w:p w:rsidR="008A353E" w:rsidRDefault="00A40B59" w:rsidP="00A40B59">
          <w:pPr>
            <w:pStyle w:val="5704267CD8044E3DB85B9FB2C849D81E"/>
          </w:pPr>
          <w:r w:rsidRPr="00754A99">
            <w:rPr>
              <w:rFonts w:ascii="Garamond" w:hAnsi="Garamond" w:cs="Arial"/>
            </w:rPr>
            <w:t>__/__/____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302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59"/>
    <w:rsid w:val="0002110E"/>
    <w:rsid w:val="00217D11"/>
    <w:rsid w:val="002276FB"/>
    <w:rsid w:val="003B26E1"/>
    <w:rsid w:val="003B4152"/>
    <w:rsid w:val="00440C8B"/>
    <w:rsid w:val="004B779D"/>
    <w:rsid w:val="00506E17"/>
    <w:rsid w:val="00531B72"/>
    <w:rsid w:val="005374AF"/>
    <w:rsid w:val="005A3813"/>
    <w:rsid w:val="00680BAF"/>
    <w:rsid w:val="006F5E38"/>
    <w:rsid w:val="007378B0"/>
    <w:rsid w:val="0074309F"/>
    <w:rsid w:val="00773BDB"/>
    <w:rsid w:val="008A353E"/>
    <w:rsid w:val="00915DBA"/>
    <w:rsid w:val="00A40B59"/>
    <w:rsid w:val="00A652DB"/>
    <w:rsid w:val="00B70AE9"/>
    <w:rsid w:val="00B750CD"/>
    <w:rsid w:val="00D557A6"/>
    <w:rsid w:val="00D848E9"/>
    <w:rsid w:val="00D9653F"/>
    <w:rsid w:val="00DB2A5B"/>
    <w:rsid w:val="00DF1C64"/>
    <w:rsid w:val="00EA48C9"/>
    <w:rsid w:val="00F13BB5"/>
    <w:rsid w:val="00F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40B59"/>
    <w:rPr>
      <w:color w:val="808080"/>
    </w:rPr>
  </w:style>
  <w:style w:type="paragraph" w:customStyle="1" w:styleId="70EFEA15BF2A46A987C79417947A2516">
    <w:name w:val="70EFEA15BF2A46A987C79417947A2516"/>
    <w:rsid w:val="00A40B59"/>
  </w:style>
  <w:style w:type="paragraph" w:customStyle="1" w:styleId="5704267CD8044E3DB85B9FB2C849D81E">
    <w:name w:val="5704267CD8044E3DB85B9FB2C849D81E"/>
    <w:rsid w:val="00A40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53c64-83a8-4711-9885-a52f19f1703d">
      <Terms xmlns="http://schemas.microsoft.com/office/infopath/2007/PartnerControls"/>
    </lcf76f155ced4ddcb4097134ff3c332f>
    <TaxCatchAll xmlns="39ee89b2-a4d9-494c-b18c-82c2fd7b03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9CC0FFB92E604D869C7CB733621A8D" ma:contentTypeVersion="17" ma:contentTypeDescription="Creare un nuovo documento." ma:contentTypeScope="" ma:versionID="c8d1b2b71abab430fde7c5ed80a73fbf">
  <xsd:schema xmlns:xsd="http://www.w3.org/2001/XMLSchema" xmlns:xs="http://www.w3.org/2001/XMLSchema" xmlns:p="http://schemas.microsoft.com/office/2006/metadata/properties" xmlns:ns2="88f53c64-83a8-4711-9885-a52f19f1703d" xmlns:ns3="39ee89b2-a4d9-494c-b18c-82c2fd7b0382" targetNamespace="http://schemas.microsoft.com/office/2006/metadata/properties" ma:root="true" ma:fieldsID="446aac8419408f83934060a6c1bb217d" ns2:_="" ns3:_="">
    <xsd:import namespace="88f53c64-83a8-4711-9885-a52f19f1703d"/>
    <xsd:import namespace="39ee89b2-a4d9-494c-b18c-82c2fd7b0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3c64-83a8-4711-9885-a52f19f17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c2889b2-33a4-4c7a-8f3c-87af97316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e89b2-a4d9-494c-b18c-82c2fd7b0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abadeb-6517-426d-9cc2-d35d65718f9c}" ma:internalName="TaxCatchAll" ma:showField="CatchAllData" ma:web="39ee89b2-a4d9-494c-b18c-82c2fd7b0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9CC65-2C15-4379-9DFE-332251E595BD}">
  <ds:schemaRefs>
    <ds:schemaRef ds:uri="http://schemas.microsoft.com/office/2006/metadata/properties"/>
    <ds:schemaRef ds:uri="http://schemas.microsoft.com/office/infopath/2007/PartnerControls"/>
    <ds:schemaRef ds:uri="88f53c64-83a8-4711-9885-a52f19f1703d"/>
    <ds:schemaRef ds:uri="39ee89b2-a4d9-494c-b18c-82c2fd7b0382"/>
  </ds:schemaRefs>
</ds:datastoreItem>
</file>

<file path=customXml/itemProps2.xml><?xml version="1.0" encoding="utf-8"?>
<ds:datastoreItem xmlns:ds="http://schemas.openxmlformats.org/officeDocument/2006/customXml" ds:itemID="{D3C4539D-CD1A-4D44-AB36-C2A4AD2A8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3c64-83a8-4711-9885-a52f19f1703d"/>
    <ds:schemaRef ds:uri="39ee89b2-a4d9-494c-b18c-82c2fd7b0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886B5-AC54-4381-AC40-51FFCF656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F844B5-C945-461E-9036-B80CBCA85F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offerta tecnica</dc:title>
  <dc:subject/>
  <dc:creator/>
  <cp:keywords>Smarter Italy</cp:keywords>
  <dc:description/>
  <cp:lastModifiedBy>DRAOLI Mauro</cp:lastModifiedBy>
  <cp:revision>408</cp:revision>
  <cp:lastPrinted>2025-04-28T14:01:00Z</cp:lastPrinted>
  <dcterms:created xsi:type="dcterms:W3CDTF">2024-01-04T10:44:00Z</dcterms:created>
  <dcterms:modified xsi:type="dcterms:W3CDTF">2025-04-28T15:03:00Z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0x010100209CC0FFB92E604D869C7CB733621A8D</vt:lpwstr>
  </property>
  <property fmtid="{D5CDD505-2E9C-101B-9397-08002B2CF9AE}" pid="3" name="MediaServiceImageTags">
    <vt:lpwstr/>
  </property>
</Properties>
</file>